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5B" w:rsidRPr="00A82B72" w:rsidRDefault="0019055B" w:rsidP="0019055B">
      <w:p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-601" w:type="dxa"/>
        <w:tblLook w:val="04A0"/>
      </w:tblPr>
      <w:tblGrid>
        <w:gridCol w:w="2410"/>
        <w:gridCol w:w="7403"/>
      </w:tblGrid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shd w:val="clear" w:color="auto" w:fill="FFFFFF"/>
              <w:spacing w:line="360" w:lineRule="atLeas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A82B72">
              <w:rPr>
                <w:rFonts w:eastAsia="Times New Roman" w:cs="Times New Roman"/>
                <w:sz w:val="24"/>
                <w:szCs w:val="24"/>
                <w:lang w:eastAsia="pl-PL"/>
              </w:rPr>
              <w:t>Imię i nazwisko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403" w:type="dxa"/>
          </w:tcPr>
          <w:p w:rsidR="0019055B" w:rsidRPr="00803C31" w:rsidRDefault="0019055B" w:rsidP="0086283D">
            <w:pPr>
              <w:rPr>
                <w:b/>
              </w:rPr>
            </w:pPr>
            <w:r w:rsidRPr="00803C31">
              <w:rPr>
                <w:b/>
              </w:rPr>
              <w:t xml:space="preserve">Józef </w:t>
            </w:r>
            <w:proofErr w:type="spellStart"/>
            <w:r w:rsidRPr="00803C31">
              <w:rPr>
                <w:b/>
              </w:rPr>
              <w:t>Siewruk</w:t>
            </w:r>
            <w:proofErr w:type="spellEnd"/>
          </w:p>
        </w:tc>
      </w:tr>
      <w:tr w:rsidR="0019055B" w:rsidTr="00AA4E51">
        <w:tc>
          <w:tcPr>
            <w:tcW w:w="2410" w:type="dxa"/>
          </w:tcPr>
          <w:p w:rsidR="0019055B" w:rsidRPr="00A82B72" w:rsidRDefault="0019055B" w:rsidP="0086283D">
            <w:pPr>
              <w:shd w:val="clear" w:color="auto" w:fill="FFFFFF"/>
              <w:spacing w:line="360" w:lineRule="atLeas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Pseudonim:</w:t>
            </w:r>
          </w:p>
        </w:tc>
        <w:tc>
          <w:tcPr>
            <w:tcW w:w="7403" w:type="dxa"/>
          </w:tcPr>
          <w:p w:rsidR="0019055B" w:rsidRDefault="0019055B" w:rsidP="0086283D">
            <w:r>
              <w:t>„Nil”</w:t>
            </w:r>
          </w:p>
        </w:tc>
      </w:tr>
      <w:tr w:rsidR="0019055B" w:rsidTr="00AA4E51">
        <w:tc>
          <w:tcPr>
            <w:tcW w:w="2410" w:type="dxa"/>
          </w:tcPr>
          <w:p w:rsidR="0019055B" w:rsidRDefault="0019055B" w:rsidP="0086283D">
            <w:pPr>
              <w:shd w:val="clear" w:color="auto" w:fill="FFFFFF"/>
              <w:spacing w:line="360" w:lineRule="atLeas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Stopień wojskowy</w:t>
            </w:r>
          </w:p>
        </w:tc>
        <w:tc>
          <w:tcPr>
            <w:tcW w:w="7403" w:type="dxa"/>
          </w:tcPr>
          <w:p w:rsidR="0019055B" w:rsidRDefault="00573048" w:rsidP="0086283D">
            <w:r>
              <w:t>starszy strzelec</w:t>
            </w:r>
          </w:p>
        </w:tc>
      </w:tr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rPr>
                <w:sz w:val="24"/>
                <w:szCs w:val="24"/>
              </w:rPr>
            </w:pPr>
            <w:r w:rsidRPr="00BF1BA9">
              <w:rPr>
                <w:sz w:val="24"/>
                <w:szCs w:val="24"/>
              </w:rPr>
              <w:t>Data i miejsce urodzenia:</w:t>
            </w:r>
          </w:p>
        </w:tc>
        <w:tc>
          <w:tcPr>
            <w:tcW w:w="7403" w:type="dxa"/>
          </w:tcPr>
          <w:p w:rsidR="0019055B" w:rsidRDefault="0019055B" w:rsidP="0086283D">
            <w:r>
              <w:t xml:space="preserve">24.02.1924 r. Stare </w:t>
            </w:r>
            <w:proofErr w:type="spellStart"/>
            <w:r>
              <w:t>Pietryszki</w:t>
            </w:r>
            <w:proofErr w:type="spellEnd"/>
            <w:r>
              <w:t xml:space="preserve">, pow. </w:t>
            </w:r>
            <w:proofErr w:type="spellStart"/>
            <w:r>
              <w:t>Brasław</w:t>
            </w:r>
            <w:proofErr w:type="spellEnd"/>
          </w:p>
        </w:tc>
      </w:tr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F1BA9">
              <w:rPr>
                <w:sz w:val="24"/>
                <w:szCs w:val="24"/>
              </w:rPr>
              <w:t>rzed wojną:</w:t>
            </w:r>
          </w:p>
        </w:tc>
        <w:tc>
          <w:tcPr>
            <w:tcW w:w="7403" w:type="dxa"/>
          </w:tcPr>
          <w:p w:rsidR="0019055B" w:rsidRDefault="0019055B" w:rsidP="0086283D">
            <w:r>
              <w:t xml:space="preserve">Urodził się w zubożałej wielodzietnej (10 dzieci) szlacheckiej rodzinie w dwuwłókowym zaścianku na Ziemi </w:t>
            </w:r>
            <w:proofErr w:type="spellStart"/>
            <w:r>
              <w:t>Brasławskiej</w:t>
            </w:r>
            <w:proofErr w:type="spellEnd"/>
            <w:r>
              <w:t xml:space="preserve"> ( dziś – Białoruś).</w:t>
            </w:r>
            <w:r w:rsidR="000D0CA1">
              <w:t xml:space="preserve"> Ukończył jedynie 6</w:t>
            </w:r>
            <w:r>
              <w:t xml:space="preserve"> klasową szkołę w </w:t>
            </w:r>
            <w:proofErr w:type="spellStart"/>
            <w:r>
              <w:t>Buczanach</w:t>
            </w:r>
            <w:proofErr w:type="spellEnd"/>
            <w:r>
              <w:t>. Pracował w gospodarstwie, szył buty i kożuchy, skonstruował kryształkowe radio, wiatrową mini-elektrownię.</w:t>
            </w:r>
            <w:r w:rsidR="000D0CA1">
              <w:t xml:space="preserve"> Bardzo chciał się uczyć, ale warunki materialne na to nie pozwalały. </w:t>
            </w:r>
          </w:p>
        </w:tc>
      </w:tr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rPr>
                <w:sz w:val="24"/>
                <w:szCs w:val="24"/>
              </w:rPr>
            </w:pPr>
            <w:r w:rsidRPr="00BF1BA9">
              <w:rPr>
                <w:sz w:val="24"/>
                <w:szCs w:val="24"/>
              </w:rPr>
              <w:t>Działalność patriotyczna i wojskowa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403" w:type="dxa"/>
          </w:tcPr>
          <w:p w:rsidR="0019055B" w:rsidRDefault="0019055B" w:rsidP="0086283D">
            <w:r>
              <w:t>Po napadzie Niemiec na ZSRR razem z kolegą wymontowali z rosyjskich kukuruźników pistolety maszynowe i ukryli w stodole</w:t>
            </w:r>
            <w:r w:rsidR="00E144A2">
              <w:t xml:space="preserve"> – później przejęło je AK</w:t>
            </w:r>
            <w:r>
              <w:t xml:space="preserve">. </w:t>
            </w:r>
            <w:r w:rsidR="00E144A2">
              <w:t xml:space="preserve">W </w:t>
            </w:r>
            <w:r w:rsidR="00D557EB">
              <w:t>konspiracji od 1941</w:t>
            </w:r>
            <w:r w:rsidR="00E144A2">
              <w:t xml:space="preserve"> r. jako </w:t>
            </w:r>
            <w:r w:rsidR="00855DF6">
              <w:t xml:space="preserve">18 –letni </w:t>
            </w:r>
            <w:r w:rsidR="00E144A2">
              <w:t xml:space="preserve">członek Organizacji Dywersyjnej „Wachlarz”.  Przysięgę na wierność złożył przed nauczycielem z Widz. Należał do plutonu osłonowego V odcinka „Wachlarza”, który skupiał najbardziej </w:t>
            </w:r>
            <w:r w:rsidR="00E144A2" w:rsidRPr="00E144A2">
              <w:t xml:space="preserve">doświadczonych </w:t>
            </w:r>
            <w:r w:rsidR="00E144A2">
              <w:t xml:space="preserve">w konspiracji </w:t>
            </w:r>
            <w:r w:rsidR="00E144A2" w:rsidRPr="00E144A2">
              <w:t xml:space="preserve">żołnierzy. Po rozwiązaniu </w:t>
            </w:r>
            <w:r w:rsidR="00855DF6">
              <w:t xml:space="preserve">w połowie 1942 r. </w:t>
            </w:r>
            <w:r w:rsidR="00E144A2" w:rsidRPr="00E144A2">
              <w:t>„Wachlarza”</w:t>
            </w:r>
            <w:r w:rsidR="00E144A2">
              <w:t xml:space="preserve"> wstą</w:t>
            </w:r>
            <w:r w:rsidR="00E144A2" w:rsidRPr="00E144A2">
              <w:t xml:space="preserve">pił w szeregi  </w:t>
            </w:r>
            <w:r w:rsidR="00E144A2" w:rsidRPr="00E144A2">
              <w:rPr>
                <w:rFonts w:eastAsia="Times New Roman" w:cs="Arial"/>
                <w:lang w:eastAsia="pl-PL"/>
              </w:rPr>
              <w:t xml:space="preserve">Armii Krajowej Obwód </w:t>
            </w:r>
            <w:proofErr w:type="spellStart"/>
            <w:r w:rsidR="00E144A2" w:rsidRPr="00E144A2">
              <w:rPr>
                <w:rFonts w:eastAsia="Times New Roman" w:cs="Arial"/>
                <w:lang w:eastAsia="pl-PL"/>
              </w:rPr>
              <w:t>Brasław</w:t>
            </w:r>
            <w:proofErr w:type="spellEnd"/>
            <w:r w:rsidR="00E144A2">
              <w:rPr>
                <w:rFonts w:eastAsia="Times New Roman" w:cs="Arial"/>
                <w:lang w:eastAsia="pl-PL"/>
              </w:rPr>
              <w:t xml:space="preserve"> </w:t>
            </w:r>
            <w:r w:rsidR="00855DF6">
              <w:rPr>
                <w:rFonts w:eastAsia="Times New Roman" w:cs="Arial"/>
                <w:lang w:eastAsia="pl-PL"/>
              </w:rPr>
              <w:t>„Jaź”.</w:t>
            </w:r>
            <w:r w:rsidR="009D6E76">
              <w:t xml:space="preserve"> Od marca 1944 żołnierz pierwszego oddziału partyzanckiego na Ziemi </w:t>
            </w:r>
            <w:proofErr w:type="spellStart"/>
            <w:r w:rsidR="009D6E76">
              <w:t>Brasławskiej</w:t>
            </w:r>
            <w:proofErr w:type="spellEnd"/>
            <w:r w:rsidR="009D6E76">
              <w:t xml:space="preserve">- Oddziału Leśnego nr 85. Na jego bazie  w maju 1944 r. utworzono  </w:t>
            </w:r>
            <w:r w:rsidR="00855DF6">
              <w:t xml:space="preserve"> 24</w:t>
            </w:r>
            <w:r w:rsidR="009D6E76">
              <w:t>. Brygadę Partyzancką</w:t>
            </w:r>
            <w:r>
              <w:t xml:space="preserve"> „</w:t>
            </w:r>
            <w:proofErr w:type="spellStart"/>
            <w:r>
              <w:t>Dryświaty</w:t>
            </w:r>
            <w:proofErr w:type="spellEnd"/>
            <w:r>
              <w:t>”.</w:t>
            </w:r>
            <w:r w:rsidR="000D0CA1">
              <w:t xml:space="preserve"> </w:t>
            </w:r>
            <w:r w:rsidR="00D557EB">
              <w:t xml:space="preserve"> Józef </w:t>
            </w:r>
            <w:proofErr w:type="spellStart"/>
            <w:r w:rsidR="00D557EB">
              <w:t>Siewruk</w:t>
            </w:r>
            <w:proofErr w:type="spellEnd"/>
            <w:r w:rsidR="00D557EB">
              <w:t xml:space="preserve"> walczył w II plutonie Brygady pod dowództwem Józefa Makowskiego „</w:t>
            </w:r>
            <w:proofErr w:type="spellStart"/>
            <w:r w:rsidR="00D557EB">
              <w:t>Rzędziana</w:t>
            </w:r>
            <w:proofErr w:type="spellEnd"/>
            <w:r w:rsidR="00D557EB">
              <w:t xml:space="preserve">”. Z uwagi na niski wzrost i spryt pełnił funkcję zwiadowcy. </w:t>
            </w:r>
          </w:p>
          <w:p w:rsidR="00B775BB" w:rsidRDefault="00B775BB" w:rsidP="0086283D">
            <w:r>
              <w:t>Akcje</w:t>
            </w:r>
            <w:r w:rsidR="00967C89">
              <w:t>, w których brał udział</w:t>
            </w:r>
            <w:r>
              <w:t>:</w:t>
            </w:r>
          </w:p>
          <w:p w:rsidR="00B775BB" w:rsidRDefault="00B775BB" w:rsidP="0086283D">
            <w:r>
              <w:t>- napad na osobowy samochód niemiecki,</w:t>
            </w:r>
            <w:r w:rsidR="00AA4E51">
              <w:t xml:space="preserve"> rozbrojenie 2 żołnierzy</w:t>
            </w:r>
            <w:r>
              <w:t>;</w:t>
            </w:r>
          </w:p>
          <w:p w:rsidR="00B775BB" w:rsidRDefault="00B775BB" w:rsidP="0086283D">
            <w:r>
              <w:t xml:space="preserve">- akcja na posterunek niemiecki w </w:t>
            </w:r>
            <w:proofErr w:type="spellStart"/>
            <w:r>
              <w:t>Miorach</w:t>
            </w:r>
            <w:proofErr w:type="spellEnd"/>
            <w:r>
              <w:t>- zdobycie amunicji</w:t>
            </w:r>
            <w:r w:rsidR="009869C4">
              <w:t>;</w:t>
            </w:r>
          </w:p>
          <w:p w:rsidR="009869C4" w:rsidRDefault="009869C4" w:rsidP="0086283D">
            <w:r>
              <w:t>- potyczka z policją niemiecką pod Klausami;</w:t>
            </w:r>
          </w:p>
          <w:p w:rsidR="009869C4" w:rsidRDefault="009869C4" w:rsidP="0086283D">
            <w:r>
              <w:t xml:space="preserve">- walki z partyzantką radziecką – pod </w:t>
            </w:r>
            <w:proofErr w:type="spellStart"/>
            <w:r>
              <w:t>Ostaniowcami</w:t>
            </w:r>
            <w:proofErr w:type="spellEnd"/>
            <w:r>
              <w:t xml:space="preserve"> i </w:t>
            </w:r>
            <w:proofErr w:type="spellStart"/>
            <w:r>
              <w:t>Marcybelino</w:t>
            </w:r>
            <w:proofErr w:type="spellEnd"/>
            <w:r w:rsidR="00AA4E51">
              <w:t>;</w:t>
            </w:r>
          </w:p>
          <w:p w:rsidR="009869C4" w:rsidRDefault="009869C4" w:rsidP="0086283D">
            <w:r>
              <w:t xml:space="preserve">- akcja na posterunek </w:t>
            </w:r>
            <w:r w:rsidR="00967C89">
              <w:t xml:space="preserve">litewsko- niemiecki </w:t>
            </w:r>
            <w:r>
              <w:t>w Gajdach – likwidacja wart, opanowanie posterunku, zabór broni, z</w:t>
            </w:r>
            <w:r w:rsidR="00AA4E51">
              <w:t>demolowanie pomieszczeń;</w:t>
            </w:r>
          </w:p>
          <w:p w:rsidR="00967C89" w:rsidRDefault="00967C89" w:rsidP="0086283D">
            <w:r>
              <w:t>- akcja na</w:t>
            </w:r>
            <w:r w:rsidR="00AA4E51">
              <w:t xml:space="preserve"> posterunek litewski w Gajdach;</w:t>
            </w:r>
          </w:p>
          <w:p w:rsidR="00967C89" w:rsidRDefault="00967C89" w:rsidP="0086283D">
            <w:r>
              <w:t xml:space="preserve">- zasadzka na szosie koło </w:t>
            </w:r>
            <w:proofErr w:type="spellStart"/>
            <w:r>
              <w:t>Mierzan</w:t>
            </w:r>
            <w:proofErr w:type="spellEnd"/>
            <w:r>
              <w:t xml:space="preserve"> na pojazdy niemieckie;</w:t>
            </w:r>
          </w:p>
          <w:p w:rsidR="00967C89" w:rsidRPr="00855DF6" w:rsidRDefault="00967C89" w:rsidP="0086283D">
            <w:pPr>
              <w:rPr>
                <w:rFonts w:eastAsia="Times New Roman" w:cs="Arial"/>
                <w:lang w:eastAsia="pl-PL"/>
              </w:rPr>
            </w:pPr>
            <w:r>
              <w:t xml:space="preserve">- akcja na posterunek litewski w </w:t>
            </w:r>
            <w:proofErr w:type="spellStart"/>
            <w:r>
              <w:t>Rymszanach</w:t>
            </w:r>
            <w:proofErr w:type="spellEnd"/>
            <w:r w:rsidR="00AA4E51">
              <w:t>;</w:t>
            </w:r>
          </w:p>
        </w:tc>
      </w:tr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F1BA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="006629BF">
              <w:rPr>
                <w:sz w:val="24"/>
                <w:szCs w:val="24"/>
              </w:rPr>
              <w:t xml:space="preserve">ustaniu działań </w:t>
            </w:r>
            <w:r>
              <w:rPr>
                <w:sz w:val="24"/>
                <w:szCs w:val="24"/>
              </w:rPr>
              <w:t>woj</w:t>
            </w:r>
            <w:r w:rsidR="006629BF">
              <w:rPr>
                <w:sz w:val="24"/>
                <w:szCs w:val="24"/>
              </w:rPr>
              <w:t>ennych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403" w:type="dxa"/>
          </w:tcPr>
          <w:p w:rsidR="0019055B" w:rsidRDefault="000D0CA1" w:rsidP="000B72C8">
            <w:r>
              <w:t xml:space="preserve">Aresztowany i  zesłany do Kaługi. </w:t>
            </w:r>
            <w:r w:rsidR="000B72C8">
              <w:t>Udało mu się uciec z transportu. U</w:t>
            </w:r>
            <w:r>
              <w:t>krywa</w:t>
            </w:r>
            <w:r w:rsidR="000B72C8">
              <w:t>ł</w:t>
            </w:r>
            <w:r>
              <w:t xml:space="preserve"> się w lasach koło rodzinnego domu. Złapany przez NKWD i wieziony drabiniastym wozem, ponownie</w:t>
            </w:r>
            <w:r w:rsidR="000B72C8">
              <w:t xml:space="preserve"> uciekł</w:t>
            </w:r>
            <w:r>
              <w:t xml:space="preserve">, mimo </w:t>
            </w:r>
            <w:r w:rsidR="000B72C8">
              <w:t>ostrzału</w:t>
            </w:r>
            <w:r>
              <w:t xml:space="preserve"> </w:t>
            </w:r>
            <w:proofErr w:type="spellStart"/>
            <w:r>
              <w:t>NKWD-zistów</w:t>
            </w:r>
            <w:proofErr w:type="spellEnd"/>
            <w:r w:rsidR="000B72C8">
              <w:t xml:space="preserve"> i cały dzień chował</w:t>
            </w:r>
            <w:r>
              <w:t xml:space="preserve"> się w jeziorze z trzciną przy ustach, by móc oddychać. </w:t>
            </w:r>
            <w:r w:rsidR="000B72C8">
              <w:t>Jesień i zimę spędził w lesie, w ziemiance wraz z innymi partyzantami.  Pierwszym transporte</w:t>
            </w:r>
            <w:r w:rsidR="00BE104A">
              <w:t xml:space="preserve">m repatriacyjnym z dokumentami na nazwisko zabitego partyzanta </w:t>
            </w:r>
            <w:r w:rsidR="000B72C8">
              <w:t>Witold</w:t>
            </w:r>
            <w:r w:rsidR="00BE104A">
              <w:t>a</w:t>
            </w:r>
            <w:r w:rsidR="000B72C8">
              <w:t xml:space="preserve"> Kaczan</w:t>
            </w:r>
            <w:r w:rsidR="00BE104A">
              <w:t>a</w:t>
            </w:r>
            <w:r w:rsidR="000B72C8">
              <w:t xml:space="preserve"> przyjechał do Kętrzyna. Podjął pracę traktorzysty i kierowcy w okolicznych PGR-ach.  Ożenił się, miał troje dzieci. </w:t>
            </w:r>
            <w:r w:rsidR="00BE104A">
              <w:t>Jego rodzina, która pozostała na terenie ZSRR była r</w:t>
            </w:r>
            <w:r w:rsidR="00573048">
              <w:t>epresjonowana –  w Kazachstanie i</w:t>
            </w:r>
            <w:r w:rsidR="00BE104A">
              <w:t xml:space="preserve"> na Syberii wieloletnie wyroki odsiedzieli wszyscy </w:t>
            </w:r>
            <w:r w:rsidR="00573048">
              <w:t xml:space="preserve"> dorośli </w:t>
            </w:r>
            <w:r w:rsidR="00BE104A">
              <w:t>– oprócz matki</w:t>
            </w:r>
            <w:r w:rsidR="00573048">
              <w:t xml:space="preserve"> i</w:t>
            </w:r>
            <w:r w:rsidR="00BE104A">
              <w:t xml:space="preserve"> jednej z sióstr – z rodziny. </w:t>
            </w:r>
          </w:p>
        </w:tc>
      </w:tr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rPr>
                <w:sz w:val="24"/>
                <w:szCs w:val="24"/>
              </w:rPr>
            </w:pPr>
            <w:r w:rsidRPr="00BF1BA9">
              <w:rPr>
                <w:sz w:val="24"/>
                <w:szCs w:val="24"/>
              </w:rPr>
              <w:t>Odznaczenia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403" w:type="dxa"/>
          </w:tcPr>
          <w:p w:rsidR="0019055B" w:rsidRDefault="000B72C8" w:rsidP="0086283D">
            <w:r>
              <w:t>Krzyż Partyzancki</w:t>
            </w:r>
          </w:p>
        </w:tc>
      </w:tr>
      <w:tr w:rsidR="0019055B" w:rsidTr="00AA4E51">
        <w:tc>
          <w:tcPr>
            <w:tcW w:w="2410" w:type="dxa"/>
          </w:tcPr>
          <w:p w:rsidR="0019055B" w:rsidRPr="00BF1BA9" w:rsidRDefault="0019055B" w:rsidP="0086283D">
            <w:pPr>
              <w:rPr>
                <w:sz w:val="24"/>
                <w:szCs w:val="24"/>
              </w:rPr>
            </w:pPr>
            <w:r w:rsidRPr="00BF1BA9">
              <w:rPr>
                <w:sz w:val="24"/>
                <w:szCs w:val="24"/>
              </w:rPr>
              <w:t>Data i miejsce śmierci, miejsce pochówku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403" w:type="dxa"/>
          </w:tcPr>
          <w:p w:rsidR="0019055B" w:rsidRDefault="000B72C8" w:rsidP="0086283D">
            <w:r>
              <w:t xml:space="preserve">30.03.1980  r. w Kętrzynie, pochowany na Cmentarzu Komunalnym w Kętrzynie. </w:t>
            </w:r>
          </w:p>
        </w:tc>
      </w:tr>
    </w:tbl>
    <w:p w:rsidR="0019055B" w:rsidRDefault="0019055B" w:rsidP="0019055B"/>
    <w:p w:rsidR="00C77D2E" w:rsidRDefault="00C77D2E"/>
    <w:sectPr w:rsidR="00C77D2E" w:rsidSect="00C7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74C44"/>
    <w:multiLevelType w:val="multilevel"/>
    <w:tmpl w:val="1234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055B"/>
    <w:rsid w:val="000B2BEF"/>
    <w:rsid w:val="000B72C8"/>
    <w:rsid w:val="000D0CA1"/>
    <w:rsid w:val="00133750"/>
    <w:rsid w:val="00167562"/>
    <w:rsid w:val="0019055B"/>
    <w:rsid w:val="00573048"/>
    <w:rsid w:val="006629BF"/>
    <w:rsid w:val="00803C31"/>
    <w:rsid w:val="00855DF6"/>
    <w:rsid w:val="00857A0D"/>
    <w:rsid w:val="00967C89"/>
    <w:rsid w:val="009869C4"/>
    <w:rsid w:val="009D6E76"/>
    <w:rsid w:val="00A43D9D"/>
    <w:rsid w:val="00AA4E51"/>
    <w:rsid w:val="00B775BB"/>
    <w:rsid w:val="00BE104A"/>
    <w:rsid w:val="00C202DC"/>
    <w:rsid w:val="00C77D2E"/>
    <w:rsid w:val="00C85BED"/>
    <w:rsid w:val="00CA28AB"/>
    <w:rsid w:val="00D557EB"/>
    <w:rsid w:val="00E1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15</cp:revision>
  <cp:lastPrinted>2018-11-28T09:44:00Z</cp:lastPrinted>
  <dcterms:created xsi:type="dcterms:W3CDTF">2018-11-27T13:05:00Z</dcterms:created>
  <dcterms:modified xsi:type="dcterms:W3CDTF">2018-12-20T09:44:00Z</dcterms:modified>
</cp:coreProperties>
</file>