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93" w:rsidRPr="000B51CF" w:rsidRDefault="00040793" w:rsidP="00040793">
      <w:pPr>
        <w:shd w:val="clear" w:color="auto" w:fill="FFFFFF"/>
        <w:spacing w:after="360" w:line="100" w:lineRule="atLeast"/>
        <w:rPr>
          <w:rFonts w:cs="Times New Roman"/>
        </w:rPr>
      </w:pPr>
      <w:r w:rsidRPr="000B51CF">
        <w:rPr>
          <w:rFonts w:cs="Times New Roman"/>
        </w:rPr>
        <w:t>Gdzie b</w:t>
      </w:r>
      <w:r w:rsidR="00B618F4">
        <w:rPr>
          <w:rFonts w:cs="Times New Roman"/>
        </w:rPr>
        <w:t>yli nasi dziadowie 100 lat temu?</w:t>
      </w:r>
    </w:p>
    <w:p w:rsidR="00040793" w:rsidRPr="000B51CF" w:rsidRDefault="00040793" w:rsidP="00040793">
      <w:pPr>
        <w:shd w:val="clear" w:color="auto" w:fill="FFFFFF"/>
        <w:spacing w:line="100" w:lineRule="atLeast"/>
        <w:rPr>
          <w:rFonts w:eastAsia="Times New Roman" w:cs="Times New Roman"/>
        </w:rPr>
      </w:pPr>
      <w:r w:rsidRPr="000B51CF">
        <w:rPr>
          <w:rFonts w:cs="Times New Roman"/>
        </w:rPr>
        <w:tab/>
        <w:t>100 lat temu nasi przodkowie walczyli dla nas o niepodległość. Dążenie do wyzwolenia kraju było obecne u Polaków przez całe dziesięciolecia niewoli. Mazurek Dąbrowskiego</w:t>
      </w:r>
      <w:r>
        <w:rPr>
          <w:rFonts w:cs="Times New Roman"/>
        </w:rPr>
        <w:t xml:space="preserve"> </w:t>
      </w:r>
      <w:r w:rsidRPr="000B51CF">
        <w:rPr>
          <w:rFonts w:cs="Times New Roman"/>
        </w:rPr>
        <w:t>„</w:t>
      </w:r>
      <w:r>
        <w:rPr>
          <w:rFonts w:cs="Times New Roman"/>
        </w:rPr>
        <w:t>Jeszcze Polska nie zginęła...</w:t>
      </w:r>
      <w:r w:rsidRPr="000B51CF">
        <w:rPr>
          <w:rFonts w:cs="Times New Roman"/>
        </w:rPr>
        <w:t xml:space="preserve"> ” towarzyszył Polakom przy wszystkich zrywach wyzwoleńczych. Powstał po trzecim rozbiorze Polski dokonanym w 1795r. przez Austrię, Rosję i Prusy, kiedy Polska zniknęła </w:t>
      </w:r>
      <w:r>
        <w:rPr>
          <w:rFonts w:cs="Times New Roman"/>
        </w:rPr>
        <w:br/>
      </w:r>
      <w:r w:rsidRPr="000B51CF">
        <w:rPr>
          <w:rFonts w:cs="Times New Roman"/>
        </w:rPr>
        <w:t>z mapy Europy. U</w:t>
      </w:r>
      <w:r w:rsidRPr="000B51CF">
        <w:rPr>
          <w:rFonts w:eastAsia="Times New Roman" w:cs="Times New Roman"/>
        </w:rPr>
        <w:t>chodził za jedn</w:t>
      </w:r>
      <w:r>
        <w:rPr>
          <w:rFonts w:eastAsia="Times New Roman" w:cs="Times New Roman"/>
        </w:rPr>
        <w:t xml:space="preserve">ą z najpopularniejszych pieśni </w:t>
      </w:r>
      <w:r w:rsidRPr="000B51CF">
        <w:rPr>
          <w:rFonts w:cs="Times New Roman"/>
        </w:rPr>
        <w:t>„</w:t>
      </w:r>
      <w:r w:rsidRPr="000B51CF">
        <w:rPr>
          <w:rFonts w:eastAsia="Times New Roman" w:cs="Times New Roman"/>
        </w:rPr>
        <w:t>ku pokrzepieniu serc</w:t>
      </w:r>
      <w:r w:rsidRPr="000B51CF">
        <w:rPr>
          <w:rFonts w:cs="Times New Roman"/>
        </w:rPr>
        <w:t>”</w:t>
      </w:r>
      <w:r w:rsidRPr="000B51CF">
        <w:rPr>
          <w:rFonts w:eastAsia="Times New Roman" w:cs="Times New Roman"/>
        </w:rPr>
        <w:t xml:space="preserve">, </w:t>
      </w:r>
      <w:r>
        <w:rPr>
          <w:rFonts w:eastAsia="Times New Roman" w:cs="Times New Roman"/>
        </w:rPr>
        <w:br/>
      </w:r>
      <w:r w:rsidRPr="000B51CF">
        <w:rPr>
          <w:rFonts w:eastAsia="Times New Roman" w:cs="Times New Roman"/>
        </w:rPr>
        <w:t>a</w:t>
      </w:r>
      <w:r w:rsidRPr="000B51CF">
        <w:rPr>
          <w:rFonts w:cs="Times New Roman"/>
        </w:rPr>
        <w:t xml:space="preserve"> śpiewany był podczas </w:t>
      </w:r>
      <w:hyperlink r:id="rId4" w:history="1">
        <w:r w:rsidRPr="000B51CF">
          <w:rPr>
            <w:rStyle w:val="Hipercze"/>
          </w:rPr>
          <w:t>powstania listopadowego</w:t>
        </w:r>
      </w:hyperlink>
      <w:r w:rsidRPr="000B51CF">
        <w:rPr>
          <w:rFonts w:cs="Times New Roman"/>
        </w:rPr>
        <w:t xml:space="preserve">, </w:t>
      </w:r>
      <w:hyperlink r:id="rId5" w:history="1">
        <w:r w:rsidRPr="000B51CF">
          <w:rPr>
            <w:rStyle w:val="Hipercze"/>
          </w:rPr>
          <w:t>styczniowego</w:t>
        </w:r>
      </w:hyperlink>
      <w:r w:rsidRPr="000B51CF">
        <w:rPr>
          <w:rFonts w:cs="Times New Roman"/>
        </w:rPr>
        <w:t xml:space="preserve">, przez Polaków </w:t>
      </w:r>
      <w:hyperlink r:id="rId6" w:history="1">
        <w:r w:rsidRPr="000B51CF">
          <w:rPr>
            <w:rStyle w:val="Hipercze"/>
          </w:rPr>
          <w:t>Wielkiej Emigracji</w:t>
        </w:r>
      </w:hyperlink>
      <w:r w:rsidRPr="000B51CF">
        <w:rPr>
          <w:rFonts w:cs="Times New Roman"/>
        </w:rPr>
        <w:t xml:space="preserve">, a także w czasie </w:t>
      </w:r>
      <w:hyperlink r:id="rId7" w:history="1">
        <w:r w:rsidRPr="000B51CF">
          <w:rPr>
            <w:rStyle w:val="Hipercze"/>
          </w:rPr>
          <w:t>I</w:t>
        </w:r>
      </w:hyperlink>
      <w:r w:rsidRPr="000B51CF">
        <w:rPr>
          <w:rFonts w:cs="Times New Roman"/>
        </w:rPr>
        <w:t xml:space="preserve"> </w:t>
      </w:r>
      <w:proofErr w:type="spellStart"/>
      <w:r w:rsidRPr="000B51CF">
        <w:rPr>
          <w:rFonts w:cs="Times New Roman"/>
        </w:rPr>
        <w:t>i</w:t>
      </w:r>
      <w:proofErr w:type="spellEnd"/>
      <w:r w:rsidRPr="000B51CF">
        <w:rPr>
          <w:rFonts w:cs="Times New Roman"/>
        </w:rPr>
        <w:t xml:space="preserve"> II wojny światowej. </w:t>
      </w:r>
    </w:p>
    <w:p w:rsidR="00040793" w:rsidRPr="000B51CF" w:rsidRDefault="00040793" w:rsidP="00040793">
      <w:pPr>
        <w:shd w:val="clear" w:color="auto" w:fill="FFFFFF"/>
        <w:spacing w:line="100" w:lineRule="atLeast"/>
        <w:rPr>
          <w:rFonts w:eastAsia="Times New Roman" w:cs="Times New Roman"/>
        </w:rPr>
      </w:pPr>
      <w:r w:rsidRPr="000B51CF">
        <w:rPr>
          <w:rFonts w:eastAsia="Times New Roman" w:cs="Times New Roman"/>
        </w:rPr>
        <w:tab/>
        <w:t xml:space="preserve">Nasz naród nigdy nie przestał myśleć o zerwaniu jarzma niewoli. Polityka zaborców, </w:t>
      </w:r>
      <w:r>
        <w:rPr>
          <w:rFonts w:eastAsia="Times New Roman" w:cs="Times New Roman"/>
        </w:rPr>
        <w:br/>
      </w:r>
      <w:r w:rsidRPr="000B51CF">
        <w:rPr>
          <w:rFonts w:eastAsia="Times New Roman" w:cs="Times New Roman"/>
        </w:rPr>
        <w:t>a zwłaszcza polityka rusyfikacyjna i germanizacyjna nigdy nie złamała w Polakach ducha walki. Pozbawienie wszelkich praw, podejmowanie przez zaborców działań mających na celu wynarodowienie Polaków, a także stosowanie represji i liczne prześladowania – od samego początku wywoływały sprzeciw polskiego społeczeństwa i spotykały się z jego oporem.</w:t>
      </w:r>
    </w:p>
    <w:p w:rsidR="00040793" w:rsidRPr="000B51CF" w:rsidRDefault="00040793" w:rsidP="00040793">
      <w:pPr>
        <w:shd w:val="clear" w:color="auto" w:fill="FFFFFF"/>
        <w:spacing w:line="100" w:lineRule="atLeast"/>
        <w:rPr>
          <w:rFonts w:eastAsia="Times New Roman" w:cs="Times New Roman"/>
        </w:rPr>
      </w:pPr>
      <w:r w:rsidRPr="000B51CF">
        <w:rPr>
          <w:rFonts w:eastAsia="Times New Roman" w:cs="Times New Roman"/>
        </w:rPr>
        <w:tab/>
        <w:t xml:space="preserve">Nasi przodkowie walczyli o niepodległość przez 123 lata. Przez wszystkie te lata życia pod zaborami, ducha narodowego podtrzymywali: poeci, malarze, muzycy, a </w:t>
      </w:r>
      <w:r>
        <w:rPr>
          <w:rFonts w:eastAsia="Times New Roman" w:cs="Times New Roman"/>
        </w:rPr>
        <w:t xml:space="preserve">także </w:t>
      </w:r>
      <w:r w:rsidRPr="000B51CF">
        <w:rPr>
          <w:rFonts w:eastAsia="Times New Roman" w:cs="Times New Roman"/>
        </w:rPr>
        <w:t>księża.</w:t>
      </w:r>
      <w:r>
        <w:rPr>
          <w:rFonts w:eastAsia="Times New Roman" w:cs="Times New Roman"/>
        </w:rPr>
        <w:br/>
      </w:r>
      <w:r w:rsidRPr="000B51CF">
        <w:rPr>
          <w:rFonts w:eastAsia="Times New Roman" w:cs="Times New Roman"/>
        </w:rPr>
        <w:t xml:space="preserve">Obok walki narodowowyzwoleńczej równie ważne bowiem było umacnianie sił narodu polskiego pod względem oświatowym, kulturalnym i gospodarczym. Istniały osoby, które nie miały żadnego przykładu, uczęszczały do szkół zaborczych i żyły w atmosferze zapomnienia narodowego. Ogromne więc znaczenie miała walka o polski język i kulturę. </w:t>
      </w:r>
      <w:r w:rsidRPr="000B51CF">
        <w:rPr>
          <w:rFonts w:cs="Times New Roman"/>
        </w:rPr>
        <w:t>Podejmowano wiele lokalnych, żywiołowych akcji, mających na celu obronę polskości. O polską świadomość narodową i polski język walczono, między innymi, zakładając Towarzystwa Ludowe i Ludowe Czytelnie, rozwijając sieć polskich bibliotek oraz prowadząc odczyty o historii Polski. Działalność patriotyczną wśród Polaków prowadziły także różne organizacje i stowarzyszenia kulturalne, zawodowe, czy nawet sportowe (jak Towarzystwo Gimnastyczne „Sokół”), które często współpracowały z  tajnymi polskimi organizacjami politycznymi.</w:t>
      </w:r>
      <w:r w:rsidRPr="000B51CF">
        <w:rPr>
          <w:rFonts w:cs="Times New Roman"/>
        </w:rPr>
        <w:br/>
        <w:t>Do akcji patriotycznych włączało się również polskie duchowieństwo.</w:t>
      </w:r>
      <w:r w:rsidRPr="000B51CF">
        <w:rPr>
          <w:rFonts w:cs="Times New Roman"/>
        </w:rPr>
        <w:br/>
      </w:r>
      <w:r w:rsidRPr="000B51CF">
        <w:rPr>
          <w:rFonts w:cs="Times New Roman"/>
        </w:rPr>
        <w:tab/>
        <w:t>XIX wiek wydał cały szereg wybitnych Ślązaków, którzy idąc wyłącznie za głosem serca, nie tylko czuli i myśleli po polsku, ale stali się pionierami idei zmartwychwstania Polski. Po rozbiorach Rzeczypospolitej, po krwawym stłumieniu powstań, wielu Polakom wydawało się niemożliwym pokonanie i przezwyciężenie takich potęg jak Austria, Prusy, Rosja. Tymczasem na Śląsku znaleźli się ludzie, którzy uwierzyli w Polskę i w głodzie, w niedostatku, wśród gradu spadających kar pieniężnych, pod groźbą więzienia poszli między lud śląski  i w ogromnej części uratowali go przed germanizacją.</w:t>
      </w:r>
      <w:r w:rsidRPr="000B51CF">
        <w:rPr>
          <w:rFonts w:cs="Times New Roman"/>
        </w:rPr>
        <w:br/>
      </w:r>
      <w:r w:rsidRPr="000B51CF">
        <w:rPr>
          <w:rFonts w:cs="Times New Roman"/>
        </w:rPr>
        <w:tab/>
        <w:t>Jednym z wielu działaczy budzących świadomość narodową wśród Ślązaków był Józef Lompa. Wywodził się z okolic rdzennie polskich, słabo dotkniętych germanizacją.</w:t>
      </w:r>
      <w:r w:rsidRPr="000B51CF">
        <w:rPr>
          <w:rFonts w:eastAsia="Times New Roman" w:cs="Times New Roman"/>
        </w:rPr>
        <w:t xml:space="preserve"> Po skończeniu studiów nauczycielskich objął posadę w szkole w Lubszy. Był organistą i pisarzem gminnym. Pisał dzieła historyczne, podręczniki dla szkół elementarnych w języku polskim, wiersze, opowiadania, artykuły do polskich czasopism śląskich. Jego ulubionym zajęciem było pisarstwo dla ludu. Józef Lompa był nauczycielem ludu śląskiego. Najważniejszym zadaniem było dla niego podźwignięcie ludu z ciemnoty i zacofania. Ważny był również fakt gromadzenia śląskich legend, podań i bajek. Jego zbiory miały ogromną wartość dla badaczy kultury duchowej ludu śląskiego.</w:t>
      </w:r>
      <w:r w:rsidRPr="000B51CF">
        <w:rPr>
          <w:rFonts w:eastAsia="Times New Roman" w:cs="Times New Roman"/>
        </w:rPr>
        <w:br/>
      </w:r>
      <w:r w:rsidRPr="000B51CF">
        <w:rPr>
          <w:rFonts w:cs="Times New Roman"/>
        </w:rPr>
        <w:tab/>
      </w:r>
      <w:r w:rsidRPr="000B51CF">
        <w:rPr>
          <w:rFonts w:eastAsia="Times New Roman" w:cs="Times New Roman"/>
        </w:rPr>
        <w:t xml:space="preserve">O utrzymanie polskości na Śląsku starał się także ks. Norbert Bonczyk, urodzony w 1837r. w Miechowicach w rodzinie górniczej. Studiował we Wrocławiu teologię i literaturę słowiańską. Po ukończeniu studiów był wikarym w Piekarach, następnie został proboszczem w Bytomiu, gdzie starał się podtrzymać ducha polskości wśród swych parafian. Udzielał się w pracy społecznej, zakładał polskie towarzystwa oświatowe i kulturalne. Współpracował z </w:t>
      </w:r>
      <w:hyperlink r:id="rId8" w:history="1">
        <w:r w:rsidRPr="000B51CF">
          <w:rPr>
            <w:rStyle w:val="Hipercze"/>
          </w:rPr>
          <w:t>Józefem Szafrank</w:t>
        </w:r>
      </w:hyperlink>
      <w:r w:rsidRPr="000B51CF">
        <w:rPr>
          <w:rFonts w:cs="Times New Roman"/>
        </w:rPr>
        <w:t>iem walczącym o prawa dla Polaków.</w:t>
      </w:r>
      <w:r w:rsidRPr="000B51CF">
        <w:rPr>
          <w:rFonts w:cs="Times New Roman"/>
        </w:rPr>
        <w:br/>
      </w:r>
      <w:r w:rsidRPr="000B51CF">
        <w:rPr>
          <w:rFonts w:cs="Times New Roman"/>
        </w:rPr>
        <w:tab/>
        <w:t xml:space="preserve">W początkach XX wieku </w:t>
      </w:r>
      <w:r w:rsidRPr="000B51CF">
        <w:rPr>
          <w:rFonts w:eastAsia="Times New Roman" w:cs="Times New Roman"/>
        </w:rPr>
        <w:t xml:space="preserve">za walkę o polskość wsławił się Wojciech Korfanty, urodzony </w:t>
      </w:r>
      <w:r>
        <w:rPr>
          <w:rFonts w:eastAsia="Times New Roman" w:cs="Times New Roman"/>
        </w:rPr>
        <w:br/>
      </w:r>
      <w:r w:rsidRPr="000B51CF">
        <w:rPr>
          <w:rFonts w:eastAsia="Times New Roman" w:cs="Times New Roman"/>
        </w:rPr>
        <w:t xml:space="preserve">w 1873r. w osadzie Sadzawka pod Katowicami, w rodzinie robotniczej. Już w gimnazjum katowickim manifestował swą polskość, za co został z niego usunięty. Podczas studiów na Uniwersytecie Wrocławskim czynnie udzielał się w studenckich organizacjach, m. in. w Związku </w:t>
      </w:r>
      <w:r w:rsidRPr="000B51CF">
        <w:rPr>
          <w:rFonts w:eastAsia="Times New Roman" w:cs="Times New Roman"/>
        </w:rPr>
        <w:lastRenderedPageBreak/>
        <w:t>Młodzieży Polskiej. Od 1901r. został jednym z redaktorów pisma ”Górnoślązak”, w którym podkreślano jedność narodu polskiego i wskazywano na wyzysk polskich robotników przez niemieckich kapitalistów. Jego działalność publicystyczna i społeczna przyczyniła się do umocnienia polskiej świadomości Górnoślązaków.</w:t>
      </w:r>
      <w:r w:rsidRPr="000B51CF">
        <w:rPr>
          <w:rFonts w:eastAsia="Times New Roman" w:cs="Times New Roman"/>
        </w:rPr>
        <w:br/>
      </w:r>
      <w:r w:rsidRPr="000B51CF">
        <w:rPr>
          <w:rFonts w:cs="Times New Roman"/>
        </w:rPr>
        <w:tab/>
        <w:t xml:space="preserve">Na Śląsku Cieszyńskim aktywne były takie osobistości myśli polskiej, jak </w:t>
      </w:r>
      <w:hyperlink r:id="rId9" w:history="1">
        <w:r w:rsidRPr="000B51CF">
          <w:rPr>
            <w:rStyle w:val="Hipercze"/>
          </w:rPr>
          <w:t>Paweł Stalmach</w:t>
        </w:r>
      </w:hyperlink>
      <w:r w:rsidRPr="000B51CF">
        <w:rPr>
          <w:rFonts w:cs="Times New Roman"/>
        </w:rPr>
        <w:t xml:space="preserve"> i Andrzej Cinciała. Skupieni wokół „</w:t>
      </w:r>
      <w:hyperlink r:id="rId10" w:history="1">
        <w:r w:rsidRPr="000B51CF">
          <w:rPr>
            <w:rStyle w:val="Hipercze"/>
          </w:rPr>
          <w:t>Tygodnika Cieszyńskiego</w:t>
        </w:r>
      </w:hyperlink>
      <w:r w:rsidRPr="000B51CF">
        <w:rPr>
          <w:rFonts w:cs="Times New Roman"/>
        </w:rPr>
        <w:t>”, walczyli m. in. o urzędowy język polski. W artykule ogłoszonym "Tygodniku Cieszyńskim" z 23 grudnia 1848r.  Paweł Stalmach pisze: "(...)</w:t>
      </w:r>
      <w:proofErr w:type="spellStart"/>
      <w:r w:rsidRPr="000B51CF">
        <w:rPr>
          <w:rFonts w:cs="Times New Roman"/>
        </w:rPr>
        <w:t>Przetoż</w:t>
      </w:r>
      <w:proofErr w:type="spellEnd"/>
      <w:r w:rsidRPr="000B51CF">
        <w:rPr>
          <w:rFonts w:cs="Times New Roman"/>
        </w:rPr>
        <w:t>, Ślązacy, musicie kochać narodowość swoją, ojczyznę swoją, wolność, mowę, obyczaje swoje, bo który tego nie kocha jest nikczemnym próżniakiem (...) Słowianin, czy Polak kocha przede wszystkim wolność i walczy o wolność; broni ojczyznę swoją i krew za nią poświęca, czci przodków dobre obyczaje, a miłuje swą mowę (...)".</w:t>
      </w:r>
      <w:r w:rsidRPr="000B51CF">
        <w:rPr>
          <w:rFonts w:cs="Times New Roman"/>
        </w:rPr>
        <w:br/>
      </w:r>
      <w:r w:rsidRPr="000B51CF">
        <w:rPr>
          <w:rFonts w:eastAsia="Times New Roman" w:cs="Times New Roman"/>
        </w:rPr>
        <w:tab/>
        <w:t xml:space="preserve">Z </w:t>
      </w:r>
      <w:proofErr w:type="spellStart"/>
      <w:r w:rsidRPr="000B51CF">
        <w:rPr>
          <w:rFonts w:eastAsia="Times New Roman" w:cs="Times New Roman"/>
        </w:rPr>
        <w:t>Zabrzega</w:t>
      </w:r>
      <w:proofErr w:type="spellEnd"/>
      <w:r w:rsidRPr="000B51CF">
        <w:rPr>
          <w:rFonts w:eastAsia="Times New Roman" w:cs="Times New Roman"/>
        </w:rPr>
        <w:t xml:space="preserve"> pochodził i tutaj działał ks. Józef </w:t>
      </w:r>
      <w:proofErr w:type="spellStart"/>
      <w:r w:rsidRPr="000B51CF">
        <w:rPr>
          <w:rFonts w:eastAsia="Times New Roman" w:cs="Times New Roman"/>
        </w:rPr>
        <w:t>Londzin</w:t>
      </w:r>
      <w:proofErr w:type="spellEnd"/>
      <w:r w:rsidRPr="000B51CF">
        <w:rPr>
          <w:rFonts w:eastAsia="Times New Roman" w:cs="Times New Roman"/>
        </w:rPr>
        <w:t xml:space="preserve"> – wybitny kapłan, pisarz, działacz narodowy i społeczny. </w:t>
      </w:r>
      <w:r w:rsidRPr="000B51CF">
        <w:rPr>
          <w:rFonts w:cs="Times New Roman"/>
        </w:rPr>
        <w:t>U</w:t>
      </w:r>
      <w:r w:rsidRPr="000B51CF">
        <w:rPr>
          <w:rFonts w:eastAsia="Times New Roman" w:cs="Times New Roman"/>
        </w:rPr>
        <w:t xml:space="preserve">kończył niemieckie gimnazjum </w:t>
      </w:r>
      <w:r w:rsidRPr="000B51CF">
        <w:rPr>
          <w:rFonts w:eastAsia="Times New Roman" w:cs="Times New Roman"/>
          <w:noProof/>
          <w:lang w:eastAsia="pl-PL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2635885</wp:posOffset>
            </wp:positionV>
            <wp:extent cx="1719580" cy="2292350"/>
            <wp:effectExtent l="19050" t="0" r="0" b="0"/>
            <wp:wrapTight wrapText="bothSides">
              <wp:wrapPolygon edited="0">
                <wp:start x="-239" y="0"/>
                <wp:lineTo x="-239" y="21361"/>
                <wp:lineTo x="21536" y="21361"/>
                <wp:lineTo x="21536" y="0"/>
                <wp:lineTo x="-239" y="0"/>
              </wp:wrapPolygon>
            </wp:wrapTight>
            <wp:docPr id="2" name="Obraz 2" descr="C:\Users\irek\Pictures\praca_Oli_wI\IMG_4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ek\Pictures\praca_Oli_wI\IMG_447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229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51CF">
        <w:rPr>
          <w:rFonts w:eastAsia="Times New Roman" w:cs="Times New Roman"/>
        </w:rPr>
        <w:t xml:space="preserve">w Bielsku, a następnie teologię w Seminarium Teologów Polskich w Ołomuńcu. Święcenia kapłańskie otrzymał w 1889 roku. Był wikarym w Strumieniu, Międzyrzeczu i Cieszynie. W Cieszynie rozpoczął aktywną pracę na niwie narodowej i społecznej. Pomagał Pawłowi Stalmachowi w redagowaniu „Gwiazdki Cieszyńskiej”, a od 1890 roku przez czterdzieści lat był jej redaktorem. W gazecie tej swoje utwory zamieszczali: Maria Konopnicka (m. in. sławną „Rotę”), Henryk Sienkiewicz, Józef  Ignacy Kraszewski, Bolesław Prus, Adam Asnyk </w:t>
      </w:r>
      <w:r>
        <w:rPr>
          <w:rFonts w:eastAsia="Times New Roman" w:cs="Times New Roman"/>
        </w:rPr>
        <w:br/>
      </w:r>
      <w:r w:rsidRPr="000B51CF">
        <w:rPr>
          <w:rFonts w:eastAsia="Times New Roman" w:cs="Times New Roman"/>
        </w:rPr>
        <w:t xml:space="preserve">i inni. Ksiądz Józef </w:t>
      </w:r>
      <w:proofErr w:type="spellStart"/>
      <w:r w:rsidRPr="000B51CF">
        <w:rPr>
          <w:rFonts w:eastAsia="Times New Roman" w:cs="Times New Roman"/>
        </w:rPr>
        <w:t>Londzin</w:t>
      </w:r>
      <w:proofErr w:type="spellEnd"/>
      <w:r w:rsidRPr="000B51CF">
        <w:rPr>
          <w:rFonts w:eastAsia="Times New Roman" w:cs="Times New Roman"/>
        </w:rPr>
        <w:t xml:space="preserve"> był wybitnym działaczem Macierzy Szkolnej dla Księstwa Cieszyńskiego. Angażował się na rzecz otwarcia pierwszego polskiego gimnazjum, które powstało w 1895 roku w Cieszynie. Objął w nim obowiązki katechety. Był założycielem i aktywnym działaczem wielu organizacji społecznych </w:t>
      </w:r>
      <w:r>
        <w:rPr>
          <w:rFonts w:eastAsia="Times New Roman" w:cs="Times New Roman"/>
        </w:rPr>
        <w:br/>
      </w:r>
      <w:r w:rsidRPr="000B51CF">
        <w:rPr>
          <w:rFonts w:eastAsia="Times New Roman" w:cs="Times New Roman"/>
        </w:rPr>
        <w:t xml:space="preserve">i religijnych, m.in. Towarzystwa Opieki nad Kształcącą się Młodzieżą im. błogosławionego Melchiora Grodzieckiego, Polskiego Towarzystwa Ludoznawczego, Dziedzictwa błogosławionego Jana </w:t>
      </w:r>
      <w:proofErr w:type="spellStart"/>
      <w:r w:rsidRPr="000B51CF">
        <w:rPr>
          <w:rFonts w:eastAsia="Times New Roman" w:cs="Times New Roman"/>
        </w:rPr>
        <w:t>Sarkandra</w:t>
      </w:r>
      <w:proofErr w:type="spellEnd"/>
      <w:r w:rsidRPr="000B51CF">
        <w:rPr>
          <w:rFonts w:eastAsia="Times New Roman" w:cs="Times New Roman"/>
        </w:rPr>
        <w:t xml:space="preserve"> dla Ludu Polskiego na Śląsku, Polskiego Towarzystwa „Beskid Śląski”. Przyczynił się do budowy schronisk turystycznych na </w:t>
      </w:r>
      <w:proofErr w:type="spellStart"/>
      <w:r w:rsidRPr="000B51CF">
        <w:rPr>
          <w:rFonts w:eastAsia="Times New Roman" w:cs="Times New Roman"/>
        </w:rPr>
        <w:t>Ropiczce</w:t>
      </w:r>
      <w:proofErr w:type="spellEnd"/>
      <w:r w:rsidRPr="000B51CF">
        <w:rPr>
          <w:rFonts w:eastAsia="Times New Roman" w:cs="Times New Roman"/>
        </w:rPr>
        <w:t xml:space="preserve"> i na Stożku. Był inicjatorem powstania Muzeum Śląskiego, gromadzącego zabytki polskiej przeszłości z terenu Śląska Cieszyńskiego.</w:t>
      </w:r>
    </w:p>
    <w:p w:rsidR="00040793" w:rsidRPr="000B51CF" w:rsidRDefault="00040793" w:rsidP="00040793">
      <w:pPr>
        <w:shd w:val="clear" w:color="auto" w:fill="FFFFFF"/>
        <w:spacing w:line="100" w:lineRule="atLeast"/>
        <w:rPr>
          <w:rFonts w:cs="Times New Roman"/>
        </w:rPr>
      </w:pPr>
      <w:r w:rsidRPr="000B51CF">
        <w:rPr>
          <w:rFonts w:eastAsia="Times New Roman" w:cs="Times New Roman"/>
        </w:rPr>
        <w:tab/>
        <w:t xml:space="preserve">Ksiądz Józef </w:t>
      </w:r>
      <w:proofErr w:type="spellStart"/>
      <w:r w:rsidRPr="000B51CF">
        <w:rPr>
          <w:rFonts w:eastAsia="Times New Roman" w:cs="Times New Roman"/>
        </w:rPr>
        <w:t>Londzin</w:t>
      </w:r>
      <w:proofErr w:type="spellEnd"/>
      <w:r w:rsidRPr="000B51CF">
        <w:rPr>
          <w:rFonts w:eastAsia="Times New Roman" w:cs="Times New Roman"/>
        </w:rPr>
        <w:t xml:space="preserve"> jest także autorem książek: „Kościoły drewniane na Śląsku Cieszyńskim”, „Polskość Śląska Cieszyńskiego”, „Stan szkół ludowych w Księstwie Cieszyńskim na początku XIX wieku” i bardzo cenionej "Bibliografii druków polskich w Księstwie Cieszyńskim”. </w:t>
      </w:r>
      <w:r w:rsidRPr="000B51CF">
        <w:rPr>
          <w:rFonts w:eastAsia="Times New Roman" w:cs="Times New Roman"/>
        </w:rPr>
        <w:br/>
      </w:r>
      <w:r w:rsidRPr="000B51CF">
        <w:rPr>
          <w:rFonts w:cs="Times New Roman"/>
        </w:rPr>
        <w:tab/>
        <w:t>Należy również wspomnieć, iż ks.</w:t>
      </w:r>
      <w:r w:rsidRPr="000B51CF">
        <w:rPr>
          <w:rFonts w:eastAsia="Times New Roman" w:cs="Times New Roman"/>
        </w:rPr>
        <w:t xml:space="preserve"> Józef </w:t>
      </w:r>
      <w:proofErr w:type="spellStart"/>
      <w:r w:rsidRPr="000B51CF">
        <w:rPr>
          <w:rFonts w:eastAsia="Times New Roman" w:cs="Times New Roman"/>
        </w:rPr>
        <w:t>Londzin</w:t>
      </w:r>
      <w:proofErr w:type="spellEnd"/>
      <w:r w:rsidRPr="000B51CF">
        <w:rPr>
          <w:rFonts w:eastAsia="Times New Roman" w:cs="Times New Roman"/>
        </w:rPr>
        <w:t xml:space="preserve"> był także wybitnym działaczem politycznym. W latach 1907-1918 był posłem do parlamentu w Wiedniu, broniącym interesów ludu polskiego w wielonarodowej monarchii </w:t>
      </w:r>
      <w:proofErr w:type="spellStart"/>
      <w:r w:rsidRPr="000B51CF">
        <w:rPr>
          <w:rFonts w:eastAsia="Times New Roman" w:cs="Times New Roman"/>
        </w:rPr>
        <w:t>Austro-Węgierskiej</w:t>
      </w:r>
      <w:proofErr w:type="spellEnd"/>
      <w:r w:rsidRPr="000B51CF">
        <w:rPr>
          <w:rFonts w:eastAsia="Times New Roman" w:cs="Times New Roman"/>
        </w:rPr>
        <w:t xml:space="preserve">. W okresie tworzenia się niepodległej Polski był jednym z przewodniczących faktycznej władzy polskiej w </w:t>
      </w:r>
      <w:proofErr w:type="spellStart"/>
      <w:r w:rsidRPr="000B51CF">
        <w:rPr>
          <w:rFonts w:eastAsia="Times New Roman" w:cs="Times New Roman"/>
        </w:rPr>
        <w:t>Cieszyńskiem</w:t>
      </w:r>
      <w:proofErr w:type="spellEnd"/>
      <w:r w:rsidRPr="000B51CF">
        <w:rPr>
          <w:rFonts w:eastAsia="Times New Roman" w:cs="Times New Roman"/>
        </w:rPr>
        <w:t xml:space="preserve"> - Radzie Narodowej Księstwa Cieszyńskiego (1918 - 1920). W 1919 roku został posłem w Warszawie, </w:t>
      </w:r>
      <w:r>
        <w:rPr>
          <w:rFonts w:eastAsia="Times New Roman" w:cs="Times New Roman"/>
        </w:rPr>
        <w:br/>
      </w:r>
      <w:r w:rsidRPr="000B51CF">
        <w:rPr>
          <w:rFonts w:eastAsia="Times New Roman" w:cs="Times New Roman"/>
        </w:rPr>
        <w:t>a w 1928 senatorem Rzeczypospolitej Polskiej. Od 1927 roku aż do śmierci był także burmistrzem Cieszyna. Założył drukarnię, w której drukowano „Gwiazdkę Cieszyńską”, modlitewniki, broszury</w:t>
      </w:r>
      <w:r w:rsidRPr="000B51CF">
        <w:rPr>
          <w:rFonts w:eastAsia="Times New Roman" w:cs="Times New Roman"/>
        </w:rPr>
        <w:br/>
        <w:t xml:space="preserve">i książki. Jego dewizą było „Wszystko dla Boga i Ojczyzny”. Ksiądz Józef </w:t>
      </w:r>
      <w:proofErr w:type="spellStart"/>
      <w:r w:rsidRPr="000B51CF">
        <w:rPr>
          <w:rFonts w:eastAsia="Times New Roman" w:cs="Times New Roman"/>
        </w:rPr>
        <w:t>Londzin</w:t>
      </w:r>
      <w:proofErr w:type="spellEnd"/>
      <w:r w:rsidRPr="000B51CF">
        <w:rPr>
          <w:rFonts w:eastAsia="Times New Roman" w:cs="Times New Roman"/>
        </w:rPr>
        <w:t xml:space="preserve"> zmarł 21 kwietnia 1929 r. i został pochowany na cieszyńskim Cmentarzu Komunalnym w Alei Zasłużonych,  obok wielkich krzewicieli polskości - Karola Miarki i Pawła Stalmacha. Jego wszechstronna działalność polityczna, heroizm i ogromne poświęcenie w znacznym stopniu przyczyniły się do zachowania polskości w życiu publicznym i prywatnym mieszkańców tej ziemi. </w:t>
      </w:r>
      <w:r w:rsidRPr="000B51CF">
        <w:rPr>
          <w:rFonts w:eastAsia="Times New Roman" w:cs="Times New Roman"/>
        </w:rPr>
        <w:tab/>
      </w:r>
      <w:r w:rsidRPr="000B51CF">
        <w:rPr>
          <w:rFonts w:eastAsia="Times New Roman" w:cs="Times New Roman"/>
        </w:rPr>
        <w:br/>
      </w:r>
      <w:r w:rsidRPr="000B51CF">
        <w:rPr>
          <w:rFonts w:cs="Times New Roman"/>
        </w:rPr>
        <w:tab/>
        <w:t xml:space="preserve">Początkiem XIX wieku w walce o polskość Śląska Cieszyńskiego szczególnie zasłużyło się duchowieństwo. Autorzy </w:t>
      </w:r>
      <w:r w:rsidRPr="000B51CF">
        <w:rPr>
          <w:rFonts w:eastAsia="Times New Roman" w:cs="Times New Roman"/>
        </w:rPr>
        <w:t>„</w:t>
      </w:r>
      <w:r w:rsidRPr="000B51CF">
        <w:rPr>
          <w:rFonts w:cs="Times New Roman"/>
        </w:rPr>
        <w:t xml:space="preserve">Dziejów kościoła i parafii </w:t>
      </w:r>
      <w:proofErr w:type="spellStart"/>
      <w:r w:rsidRPr="000B51CF">
        <w:rPr>
          <w:rFonts w:cs="Times New Roman"/>
        </w:rPr>
        <w:t>pw</w:t>
      </w:r>
      <w:proofErr w:type="spellEnd"/>
      <w:r w:rsidRPr="000B51CF">
        <w:rPr>
          <w:rFonts w:cs="Times New Roman"/>
        </w:rPr>
        <w:t>. Opatrzności Bożej w Ligocie 1806-2006</w:t>
      </w:r>
      <w:r w:rsidRPr="000B51CF">
        <w:rPr>
          <w:rFonts w:eastAsia="Times New Roman" w:cs="Times New Roman"/>
        </w:rPr>
        <w:t>”</w:t>
      </w:r>
      <w:r w:rsidRPr="000B51CF">
        <w:rPr>
          <w:rFonts w:cs="Times New Roman"/>
        </w:rPr>
        <w:t xml:space="preserve">  podają, że ks. Leopold </w:t>
      </w:r>
      <w:proofErr w:type="spellStart"/>
      <w:r w:rsidRPr="000B51CF">
        <w:rPr>
          <w:rFonts w:cs="Times New Roman"/>
        </w:rPr>
        <w:t>Szersznik</w:t>
      </w:r>
      <w:proofErr w:type="spellEnd"/>
      <w:r w:rsidRPr="000B51CF">
        <w:rPr>
          <w:rFonts w:cs="Times New Roman"/>
        </w:rPr>
        <w:t xml:space="preserve"> - pierwszy wizytator szkolny - sprzeciwił się usunięciu języka polskiego ze szkół, podkreślając, że językiem miejscowej ludności jest dialekt śląsko-polski. Miejscowe władze oświatowe zatrudniały niemal wyłącznie polskich nauczycieli. Wśród wielu </w:t>
      </w:r>
      <w:r w:rsidRPr="000B51CF">
        <w:rPr>
          <w:rFonts w:cs="Times New Roman"/>
        </w:rPr>
        <w:lastRenderedPageBreak/>
        <w:t xml:space="preserve">wybitnych postaci na szczególne słowa uznania zasłużył Generalny Wikariusz ks. Mateusz Opolski, który wprowadził język polski do szkół ludowych Śląska Cieszyńskiego. W większej części powiatu bielskiego, gdzie ks. Mateusz Opolski był dozorcą i nadzorcą szkolnym, językiem wykładowym był język polski. </w:t>
      </w:r>
      <w:r w:rsidRPr="000B51CF">
        <w:rPr>
          <w:rFonts w:eastAsia="Times New Roman" w:cs="Times New Roman"/>
        </w:rPr>
        <w:t xml:space="preserve">Przez wiele lat pozostawał w bliskim kontakcie z Ligotą. To tu  wzorowym duszpasterzem, wielkim i odważnym obrońcą polskości był ks. Błażej </w:t>
      </w:r>
      <w:proofErr w:type="spellStart"/>
      <w:r w:rsidRPr="000B51CF">
        <w:rPr>
          <w:rFonts w:eastAsia="Times New Roman" w:cs="Times New Roman"/>
        </w:rPr>
        <w:t>Olejak</w:t>
      </w:r>
      <w:proofErr w:type="spellEnd"/>
      <w:r w:rsidRPr="000B51CF">
        <w:rPr>
          <w:rFonts w:eastAsia="Times New Roman" w:cs="Times New Roman"/>
        </w:rPr>
        <w:t xml:space="preserve">. Nie tylko jako jeden z pierwszych w okolicy wprowadził język polski do szkoły, ale także za własne pieniądze kupował podręczniki oraz prowadził zbiórki pieniędzy na biednych uczniów. Jego </w:t>
      </w:r>
      <w:r w:rsidRPr="000B51CF">
        <w:rPr>
          <w:rFonts w:cs="Times New Roman"/>
        </w:rPr>
        <w:t xml:space="preserve">zasługi dla szkolnictwa w Ligocie były ogromne. Kolejną z nich była budowa w 1825 roku szkoły parafialnej, murowanej z kamienia i cegły. </w:t>
      </w:r>
      <w:r w:rsidRPr="000B51CF">
        <w:rPr>
          <w:rFonts w:eastAsia="Times New Roman" w:cs="Times New Roman"/>
        </w:rPr>
        <w:t xml:space="preserve">Podkreślić należy również zasługi  ks. Błażeja </w:t>
      </w:r>
      <w:proofErr w:type="spellStart"/>
      <w:r w:rsidRPr="000B51CF">
        <w:rPr>
          <w:rFonts w:eastAsia="Times New Roman" w:cs="Times New Roman"/>
        </w:rPr>
        <w:t>Olejaka</w:t>
      </w:r>
      <w:proofErr w:type="spellEnd"/>
      <w:r w:rsidRPr="000B51CF">
        <w:rPr>
          <w:rFonts w:eastAsia="Times New Roman" w:cs="Times New Roman"/>
        </w:rPr>
        <w:t xml:space="preserve"> dla polskojęzycznego piśmiennictwa religijnego. W 1831 roku wydał zbiór pieśni wielkopostnych pod tytułem „Droga Krzyżowa”. </w:t>
      </w:r>
      <w:r w:rsidRPr="000B51CF">
        <w:rPr>
          <w:rFonts w:eastAsia="Times New Roman" w:cs="Times New Roman"/>
        </w:rPr>
        <w:tab/>
      </w:r>
      <w:r w:rsidRPr="000B51CF">
        <w:rPr>
          <w:rFonts w:cs="Times New Roman"/>
        </w:rPr>
        <w:t xml:space="preserve"> </w:t>
      </w:r>
    </w:p>
    <w:p w:rsidR="00040793" w:rsidRPr="000B51CF" w:rsidRDefault="00040793" w:rsidP="00040793">
      <w:pPr>
        <w:shd w:val="clear" w:color="auto" w:fill="FFFFFF"/>
        <w:spacing w:line="100" w:lineRule="atLeast"/>
        <w:rPr>
          <w:rFonts w:cs="Times New Roman"/>
        </w:rPr>
      </w:pPr>
      <w:r w:rsidRPr="000B51CF">
        <w:rPr>
          <w:rFonts w:cs="Times New Roman"/>
        </w:rPr>
        <w:tab/>
        <w:t xml:space="preserve">W 1911 roku oddano do użytku 5-klasową szkołę, która znajdowała się w pobliżu. Nadzór nad budową sprawował ówczesny kierownik szkoły - Ludwik Korzeniowski. </w:t>
      </w:r>
    </w:p>
    <w:p w:rsidR="00040793" w:rsidRPr="000B51CF" w:rsidRDefault="00040793" w:rsidP="00040793">
      <w:pPr>
        <w:shd w:val="clear" w:color="auto" w:fill="FFFFFF"/>
        <w:spacing w:line="100" w:lineRule="atLeast"/>
        <w:rPr>
          <w:rFonts w:cs="Times New Roman"/>
        </w:rPr>
      </w:pPr>
      <w:r w:rsidRPr="000B51CF">
        <w:rPr>
          <w:rFonts w:cs="Times New Roman"/>
        </w:rPr>
        <w:t xml:space="preserve">W </w:t>
      </w:r>
      <w:r w:rsidRPr="000B51CF">
        <w:rPr>
          <w:rFonts w:eastAsia="Times New Roman" w:cs="Times New Roman"/>
        </w:rPr>
        <w:t>„</w:t>
      </w:r>
      <w:r w:rsidRPr="000B51CF">
        <w:rPr>
          <w:rFonts w:cs="Times New Roman"/>
        </w:rPr>
        <w:t xml:space="preserve">Dziejach kościoła i parafii </w:t>
      </w:r>
      <w:proofErr w:type="spellStart"/>
      <w:r w:rsidRPr="000B51CF">
        <w:rPr>
          <w:rFonts w:cs="Times New Roman"/>
        </w:rPr>
        <w:t>pw</w:t>
      </w:r>
      <w:proofErr w:type="spellEnd"/>
      <w:r w:rsidRPr="000B51CF">
        <w:rPr>
          <w:rFonts w:cs="Times New Roman"/>
        </w:rPr>
        <w:t>. Opatrzności Bożej w Ligocie 1806-2006</w:t>
      </w:r>
      <w:r w:rsidRPr="000B51CF">
        <w:rPr>
          <w:rFonts w:eastAsia="Times New Roman" w:cs="Times New Roman"/>
        </w:rPr>
        <w:t>”</w:t>
      </w:r>
      <w:r w:rsidRPr="000B51CF">
        <w:rPr>
          <w:rFonts w:cs="Times New Roman"/>
        </w:rPr>
        <w:t xml:space="preserve"> przedstawiono Ludwika Korzeniowskiego jako wielkiego patriotę, jako człowieka energicznego, wymagającego, </w:t>
      </w:r>
      <w:r w:rsidRPr="000B51CF">
        <w:rPr>
          <w:rFonts w:cs="Times New Roman"/>
        </w:rPr>
        <w:br/>
        <w:t xml:space="preserve">a jednocześnie troskliwego nauczyciela matematyki i rysunku. Z opisu zaczerpniętego z wyżej wymienionej książki wynika, iż Ludwik Korzeniowski lubił grać w szachy i uczył tej gry młodzież. Współpracował z rodzicami, ze środowiskiem i z Kościołem. </w:t>
      </w:r>
      <w:r w:rsidRPr="000B51CF">
        <w:rPr>
          <w:rFonts w:cs="Times New Roman"/>
          <w:shd w:val="clear" w:color="auto" w:fill="FFFFFF"/>
        </w:rPr>
        <w:t xml:space="preserve">Klasy młodsze zajmowały pomieszczenia na parterze. Podłogi w salach lekcyjnych ułożone były z desek, z przodu stała przenośna tablica, w rogu drewniana umywalka z miską i dzbankiem na wodę, a pod ścianą żelazny piec, tzw. </w:t>
      </w:r>
      <w:r w:rsidRPr="000B51CF">
        <w:rPr>
          <w:rFonts w:eastAsia="Times New Roman" w:cs="Times New Roman"/>
        </w:rPr>
        <w:t>„</w:t>
      </w:r>
      <w:r w:rsidRPr="000B51CF">
        <w:rPr>
          <w:rFonts w:cs="Times New Roman"/>
          <w:shd w:val="clear" w:color="auto" w:fill="FFFFFF"/>
        </w:rPr>
        <w:t>kaczka</w:t>
      </w:r>
      <w:r w:rsidRPr="000B51CF">
        <w:rPr>
          <w:rFonts w:eastAsia="Times New Roman" w:cs="Times New Roman"/>
        </w:rPr>
        <w:t>”</w:t>
      </w:r>
      <w:r w:rsidRPr="000B51CF">
        <w:rPr>
          <w:rFonts w:cs="Times New Roman"/>
          <w:shd w:val="clear" w:color="auto" w:fill="FFFFFF"/>
        </w:rPr>
        <w:t xml:space="preserve">, przy którym ogrzewały się zmarznięte maluchy. Na ścianie wisiał krzyż. </w:t>
      </w:r>
      <w:r w:rsidRPr="000B51CF">
        <w:rPr>
          <w:rFonts w:cs="Times New Roman"/>
          <w:shd w:val="clear" w:color="auto" w:fill="FFFFFF"/>
        </w:rPr>
        <w:br/>
        <w:t xml:space="preserve">W tylnej części klasy stał wieszak na ubrania, a pod nim zimową porą równo ułożone buty. </w:t>
      </w:r>
      <w:r w:rsidRPr="000B51CF">
        <w:rPr>
          <w:rFonts w:cs="Times New Roman"/>
          <w:shd w:val="clear" w:color="auto" w:fill="FFFFFF"/>
        </w:rPr>
        <w:br/>
        <w:t>W ławkach siedziało po trzech uczniów. W starszych klasach ławki zaopatrzone były w kałamarze</w:t>
      </w:r>
      <w:r w:rsidRPr="000B51CF">
        <w:rPr>
          <w:rFonts w:cs="Times New Roman"/>
          <w:shd w:val="clear" w:color="auto" w:fill="FFFFFF"/>
        </w:rPr>
        <w:br/>
        <w:t xml:space="preserve">z atramentem. Sali gimnastycznej nie było. Gimnastyka odbywała się w klasie lub na korytarzu, </w:t>
      </w:r>
      <w:r w:rsidRPr="000B51CF">
        <w:rPr>
          <w:rFonts w:cs="Times New Roman"/>
          <w:shd w:val="clear" w:color="auto" w:fill="FFFFFF"/>
        </w:rPr>
        <w:br/>
        <w:t xml:space="preserve">a przy ładnej pogodzie na zewnątrz budynku. W pierwszych latach istnienia nowej szkoły prawdopodobnie nauczano następujących przedmiotów: religii, czytania, pisania, języka niemieckiego, rachunków i nauki geometrycznych form, historii naturalnej i nauki przyrody, geografii i historii, rysunku, śpiewu, gimnastyki. Dziewczęta realizowały przedmiot: kobiece roboty ręczne. Oceniano obyczaje, pilność, postęp, zewnętrzną formę wypracowań </w:t>
      </w:r>
      <w:r w:rsidRPr="000B51CF">
        <w:rPr>
          <w:rFonts w:eastAsia="Times New Roman" w:cs="Times New Roman"/>
        </w:rPr>
        <w:t>„</w:t>
      </w:r>
      <w:r w:rsidRPr="000B51CF">
        <w:rPr>
          <w:rFonts w:cs="Times New Roman"/>
          <w:shd w:val="clear" w:color="auto" w:fill="FFFFFF"/>
        </w:rPr>
        <w:t>piśmiennych</w:t>
      </w:r>
      <w:r w:rsidRPr="000B51CF">
        <w:rPr>
          <w:rFonts w:eastAsia="Times New Roman" w:cs="Times New Roman"/>
        </w:rPr>
        <w:t>”</w:t>
      </w:r>
      <w:r w:rsidRPr="000B51CF">
        <w:rPr>
          <w:rFonts w:cs="Times New Roman"/>
          <w:shd w:val="clear" w:color="auto" w:fill="FFFFFF"/>
        </w:rPr>
        <w:t>.</w:t>
      </w:r>
      <w:r w:rsidRPr="000B51CF">
        <w:rPr>
          <w:rFonts w:cs="Times New Roman"/>
          <w:shd w:val="clear" w:color="auto" w:fill="FFFFFF"/>
        </w:rPr>
        <w:br/>
        <w:t xml:space="preserve">Dzieci z klas I-II nie używały zeszytów. Do szkoły nosiły kamienne tabliczki, przy których były umocowane gąbka i ściereczka. Pisały rysikiem. Uczniowie starsi mieli już zeszyty a przybory szkolne nosili zwykle w chuście przewieszonej przez ramię, bardziej zamożne w plecaku. Od wiosny do jesieni dzieci chodziły boso. Zimą co bardziej zamożni rodzice z odległych domów dowozili dzieci konikiem z małą przyczepką. Do szkoły jako drugie śniadanie biedniejszym służyła </w:t>
      </w:r>
      <w:r w:rsidRPr="000B51CF">
        <w:rPr>
          <w:rFonts w:eastAsia="Times New Roman" w:cs="Times New Roman"/>
        </w:rPr>
        <w:t>„</w:t>
      </w:r>
      <w:r w:rsidRPr="000B51CF">
        <w:rPr>
          <w:rFonts w:cs="Times New Roman"/>
          <w:shd w:val="clear" w:color="auto" w:fill="FFFFFF"/>
        </w:rPr>
        <w:t>pajda</w:t>
      </w:r>
      <w:r w:rsidRPr="000B51CF">
        <w:rPr>
          <w:rFonts w:eastAsia="Times New Roman" w:cs="Times New Roman"/>
        </w:rPr>
        <w:t>”</w:t>
      </w:r>
      <w:r w:rsidRPr="000B51CF">
        <w:rPr>
          <w:rFonts w:cs="Times New Roman"/>
          <w:shd w:val="clear" w:color="auto" w:fill="FFFFFF"/>
        </w:rPr>
        <w:t xml:space="preserve"> suchego chleba a w najlepszym wypadku chleb okraszony  smalcem. Rodzice często dawali dzieciom do szkoły placki ziemniaczane smażone na blasze a bardziej zamożne nosiły chleb </w:t>
      </w:r>
      <w:r w:rsidRPr="000B51CF">
        <w:rPr>
          <w:rFonts w:cs="Times New Roman"/>
          <w:shd w:val="clear" w:color="auto" w:fill="FFFFFF"/>
        </w:rPr>
        <w:br/>
        <w:t xml:space="preserve">z masłem, czasem posypany cukrem. </w:t>
      </w:r>
      <w:r w:rsidRPr="000B51CF">
        <w:rPr>
          <w:rFonts w:cs="Times New Roman"/>
        </w:rPr>
        <w:t xml:space="preserve">Mimo ogólnej biedy, szkoła jak na ówczesne czasy była dobrze wyposażona w pomoce naukowe. Lata przed II wojną światową określone zostały jako czasy biedne, ale szczęśliwe. Czasy, kiedy szkoła i rodzina w jedności z Kościołem wychowywały młode pokolenie. Nauczyciele, kapłani, starsi i wójt cieszyli się autorytetem, a wartości chrześcijańskie i narodowe były w wielkim poszanowaniu. </w:t>
      </w:r>
    </w:p>
    <w:p w:rsidR="00040793" w:rsidRDefault="00040793" w:rsidP="00040793">
      <w:pPr>
        <w:shd w:val="clear" w:color="auto" w:fill="FFFFFF"/>
        <w:spacing w:line="100" w:lineRule="atLeast"/>
        <w:rPr>
          <w:rFonts w:cs="Times New Roman"/>
        </w:rPr>
      </w:pPr>
      <w:r w:rsidRPr="000B51CF">
        <w:rPr>
          <w:rFonts w:cs="Times New Roman"/>
        </w:rPr>
        <w:tab/>
        <w:t>W tej samej książce znaleźć można także szczegółowy opis życia w tamtych czasach. Domy</w:t>
      </w:r>
      <w:r w:rsidRPr="000B51CF">
        <w:rPr>
          <w:rFonts w:cs="Times New Roman"/>
        </w:rPr>
        <w:br/>
        <w:t>i zabudowania gospodarcze budowano z drewna, często uzupełnianego chrustem i gliną. Dachy były pokryte słomą. Dopiero początkiem XX wieku powszechne stały się zabudowania murowane. Mieszkańcy zdobywali umiejętność wypalania cegły i formowania z niej ścian i sklepień. Meble były proste. Najważniejszym z nich była drewniana skrzynia, w której przechowywano odzież. Łóżek nie było. Sypiało się na zapiecku, nakrywając się skórami zwierząt. W zimie zwierzęta przebywały wraz z ludźmi w jednym pomieszczeniu. Mężczyźni wyrabiali narzędzia rolnicze</w:t>
      </w:r>
      <w:r w:rsidRPr="000B51CF">
        <w:rPr>
          <w:rFonts w:cs="Times New Roman"/>
        </w:rPr>
        <w:br/>
        <w:t xml:space="preserve">i naczynia: widły, grabie, koryta, niecki, cebrzyki, konewki. Kobiety zapewne wytwarzały materiały na odzież, dlatego hodowano owce oraz uprawiano len i konopie. Odzież chłopska składała się ze zgrzebnych portek i wyrzuconej na wierzch koszuli, która przepasana była paskiem. Głowę nakrywano słomianym kapeluszem, a w okresie zimy czapą baranią. Kobiety na co dzień nosiły </w:t>
      </w:r>
      <w:r w:rsidRPr="000B51CF">
        <w:rPr>
          <w:rFonts w:cs="Times New Roman"/>
        </w:rPr>
        <w:lastRenderedPageBreak/>
        <w:t xml:space="preserve">płócienne koszule i spódnice, a do tego wełniana </w:t>
      </w:r>
      <w:proofErr w:type="spellStart"/>
      <w:r w:rsidRPr="000B51CF">
        <w:rPr>
          <w:rFonts w:cs="Times New Roman"/>
        </w:rPr>
        <w:t>chacka</w:t>
      </w:r>
      <w:proofErr w:type="spellEnd"/>
      <w:r w:rsidRPr="000B51CF">
        <w:rPr>
          <w:rFonts w:cs="Times New Roman"/>
        </w:rPr>
        <w:t xml:space="preserve"> lub cieńsza chusta. Pięknie wyglądał odświętny strój kobiet, który wywodził się z Cieszyna, zwany strojem cieszyńskim. Składał się</w:t>
      </w:r>
      <w:r w:rsidRPr="000B51CF">
        <w:rPr>
          <w:rFonts w:cs="Times New Roman"/>
        </w:rPr>
        <w:br/>
        <w:t xml:space="preserve">z krótkiej płóciennej koszuli z bufiastymi rękawami, suknia sięgała poniżej kolan i składała się </w:t>
      </w:r>
      <w:r w:rsidRPr="000B51CF">
        <w:rPr>
          <w:rFonts w:cs="Times New Roman"/>
        </w:rPr>
        <w:br/>
        <w:t xml:space="preserve">z aksamitnego haftowanego żywotka oraz marszczonej spódnicy w kolorze brunatnym, czarnym lub granatowym. Spódnica wykończona była u dołu jedwabną, najczęściej niebieską wstążką. Na suknię nakładano zwykle wzorzystą, atłasową zapaskę. Buty były wysokie, sznurowane. Panny splatały włosy w warkocz i ozdabiały wstążką. Mężatki nosiły czepce i chustki wiązane z tyłu głowy. Strój śląski był drogim nabytkiem dlatego dbano o niego i przechowywano z pokolenia na pokolenie. </w:t>
      </w:r>
      <w:r w:rsidRPr="000B51CF">
        <w:rPr>
          <w:rFonts w:cs="Times New Roman"/>
        </w:rPr>
        <w:br/>
      </w:r>
      <w:r w:rsidRPr="000B51CF">
        <w:rPr>
          <w:rFonts w:cs="Times New Roman"/>
        </w:rPr>
        <w:tab/>
        <w:t xml:space="preserve">W drugiej połowie XIX wieku na Śląsku Cieszyńskim powstało wiele polskich instytucji kulturalnych i oświatowych. Ogromną rolę odegrało Towarzystwo Macierzy Szkolnej dla Księstwa Cieszyńskiego założone przez Pawła Stalmacha. Podstawowym patriotycznym celem Towarzystwa było zorganizowanie polskiego szkolnictwa na terenie Księstwa. Szkoły miały być nie tylko </w:t>
      </w:r>
      <w:r w:rsidRPr="000B51CF">
        <w:rPr>
          <w:rFonts w:cs="Times New Roman"/>
          <w:noProof/>
          <w:lang w:eastAsia="pl-PL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2338070</wp:posOffset>
            </wp:positionV>
            <wp:extent cx="1468120" cy="1957070"/>
            <wp:effectExtent l="19050" t="0" r="0" b="0"/>
            <wp:wrapTight wrapText="bothSides">
              <wp:wrapPolygon edited="0">
                <wp:start x="-280" y="0"/>
                <wp:lineTo x="-280" y="21446"/>
                <wp:lineTo x="21581" y="21446"/>
                <wp:lineTo x="21581" y="0"/>
                <wp:lineTo x="-280" y="0"/>
              </wp:wrapPolygon>
            </wp:wrapTight>
            <wp:docPr id="3" name="Obraz 1" descr="C:\Users\irek\Pictures\praca_Oli_wI\IMG_4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ek\Pictures\praca_Oli_wI\IMG_447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95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51CF">
        <w:rPr>
          <w:rFonts w:cs="Times New Roman"/>
        </w:rPr>
        <w:t xml:space="preserve">ośrodkami nauczania ale również placówkami kulturalno - oświatowymi. Ważnym było wykształcenie kadry nauczycielskiej, która miała kształcić polskie dzieci. Po 10 latach starań udało się otworzyć Gimnazjum Polskie w Cieszynie, które nauczało na wysokim poziomie. W okresie rozbiorów Macierz stawiała sobie za cel kultywowanie polskości Śląska Cieszyńskiego. </w:t>
      </w:r>
      <w:r w:rsidRPr="000B51CF">
        <w:rPr>
          <w:rFonts w:cs="Times New Roman"/>
        </w:rPr>
        <w:br/>
        <w:t xml:space="preserve">W październiku 1900 roku w zgermanizowanym mieście powstała pierwsza polska placówka oświatowa o charakterze podstawowym. </w:t>
      </w:r>
      <w:r w:rsidRPr="000B51CF">
        <w:rPr>
          <w:rFonts w:cs="Times New Roman"/>
        </w:rPr>
        <w:br/>
        <w:t xml:space="preserve">W 1914 roku istniało już 71 szkół. Poza organizowaniem szkolnictwa, Towarzystwo otwierało biblioteki, czytelnie, przygotowywało odczyty na temat historii literatury i krajoznawstwa, a ponadto tworzyło amatorskie zespoły teatralne. </w:t>
      </w:r>
      <w:r w:rsidRPr="000B51CF">
        <w:rPr>
          <w:rFonts w:cs="Times New Roman"/>
        </w:rPr>
        <w:br/>
      </w:r>
      <w:r w:rsidRPr="000B51CF">
        <w:rPr>
          <w:rFonts w:cs="Times New Roman"/>
        </w:rPr>
        <w:tab/>
        <w:t>W Ligocie od początku XX wieku aktywnie działały amatorskie zespoły teatralne, Katolickie Stowarzyszenie Młodzieży Męskiej i Żeńskiej, Macierz Szkolna. Amatorskie zespoły teatralne prowadzone były najczęściej przez nauczycieli - wychowanków polskiego seminarium nauczycielskiego. Przedstawienia odbywały się na scenach stawianych w gospodach gminnych. Na terenie Ligoty istniały dwa Koła Macierzy Szkolnej. Były skupione wokół szkół powszechnych. Pierwsze Koło powstało w 1910 roku przy Szkole Podstawowej nr1. Jego działalność teatralna była bardzo bogata. Sztuki amatorskich zespołów teatralnych wystawiane były na stałej scenie</w:t>
      </w:r>
      <w:r w:rsidRPr="000B51CF">
        <w:rPr>
          <w:rFonts w:cs="Times New Roman"/>
        </w:rPr>
        <w:br/>
        <w:t>w gospodzie Józefa Grygierczyka. Drugie Koło powstało w 1925 roku przy Szkole Podstawowej</w:t>
      </w:r>
      <w:r w:rsidRPr="000B51CF">
        <w:rPr>
          <w:rFonts w:cs="Times New Roman"/>
        </w:rPr>
        <w:br/>
        <w:t xml:space="preserve">nr 2 w Ligocie Miliardowicach. Macierz Szkolna ożywiła i wyprowadziła spod strzech ukrytą dotąd piękną i melodyjną śląską pieśń ludową, </w:t>
      </w:r>
      <w:r w:rsidRPr="000B51CF">
        <w:rPr>
          <w:rFonts w:eastAsia="Times New Roman" w:cs="Times New Roman"/>
        </w:rPr>
        <w:t>„</w:t>
      </w:r>
      <w:r w:rsidRPr="000B51CF">
        <w:rPr>
          <w:rFonts w:cs="Times New Roman"/>
        </w:rPr>
        <w:t>która od wieków, razem ze swym ludem cierpiała, tęskniła, skarżyła się i płakała</w:t>
      </w:r>
      <w:r w:rsidRPr="000B51CF">
        <w:rPr>
          <w:rFonts w:eastAsia="Times New Roman" w:cs="Times New Roman"/>
        </w:rPr>
        <w:t>”</w:t>
      </w:r>
      <w:r w:rsidRPr="000B51CF">
        <w:rPr>
          <w:rFonts w:cs="Times New Roman"/>
        </w:rPr>
        <w:t xml:space="preserve">, która także zagrzewała do walki, by potem z tym śląskim ludem wielbić Boga i Ojczyznę jak podają autorzy wspomnianych </w:t>
      </w:r>
      <w:r w:rsidRPr="000B51CF">
        <w:rPr>
          <w:rFonts w:eastAsia="Times New Roman" w:cs="Times New Roman"/>
        </w:rPr>
        <w:t>„</w:t>
      </w:r>
      <w:r w:rsidRPr="000B51CF">
        <w:rPr>
          <w:rFonts w:cs="Times New Roman"/>
        </w:rPr>
        <w:t>Dziejów kościoła i parafii...</w:t>
      </w:r>
      <w:r w:rsidRPr="000B51CF">
        <w:rPr>
          <w:rFonts w:eastAsia="Times New Roman" w:cs="Times New Roman"/>
        </w:rPr>
        <w:t xml:space="preserve"> ”</w:t>
      </w:r>
      <w:r w:rsidRPr="000B51CF">
        <w:rPr>
          <w:rFonts w:cs="Times New Roman"/>
        </w:rPr>
        <w:br/>
      </w:r>
      <w:r w:rsidRPr="000B51CF">
        <w:rPr>
          <w:rFonts w:cs="Times New Roman"/>
        </w:rPr>
        <w:tab/>
      </w:r>
      <w:r w:rsidRPr="000B51CF">
        <w:rPr>
          <w:rFonts w:eastAsia="Times New Roman" w:cs="Times New Roman"/>
        </w:rPr>
        <w:t xml:space="preserve">Wybuch I wojny światowej i jej przebieg rozbudził nadzieje narodu polskiego na odzyskanie niepodległości. </w:t>
      </w:r>
      <w:r w:rsidRPr="000B51CF">
        <w:rPr>
          <w:rFonts w:eastAsia="Times New Roman" w:cs="Times New Roman"/>
        </w:rPr>
        <w:br/>
      </w:r>
      <w:r w:rsidRPr="000B51CF">
        <w:rPr>
          <w:rFonts w:eastAsia="Times New Roman" w:cs="Times New Roman"/>
        </w:rPr>
        <w:tab/>
        <w:t xml:space="preserve">Wszyscy mieszkańcy zdolni do noszenia broni zaciągnięci zostali do wojska austriackiego. W samej Ligocie nie było walk, mimo to na frontach zginęło 44 </w:t>
      </w:r>
      <w:proofErr w:type="spellStart"/>
      <w:r w:rsidRPr="000B51CF">
        <w:rPr>
          <w:rFonts w:eastAsia="Times New Roman" w:cs="Times New Roman"/>
        </w:rPr>
        <w:t>ligocan</w:t>
      </w:r>
      <w:proofErr w:type="spellEnd"/>
      <w:r w:rsidRPr="000B51CF">
        <w:rPr>
          <w:rFonts w:eastAsia="Times New Roman" w:cs="Times New Roman"/>
        </w:rPr>
        <w:t xml:space="preserve">. 25 sierpnia 1914 roku ochotnicy z </w:t>
      </w:r>
      <w:proofErr w:type="spellStart"/>
      <w:r w:rsidRPr="000B51CF">
        <w:rPr>
          <w:rFonts w:eastAsia="Times New Roman" w:cs="Times New Roman"/>
        </w:rPr>
        <w:t>dziedzickiej</w:t>
      </w:r>
      <w:proofErr w:type="spellEnd"/>
      <w:r w:rsidRPr="000B51CF">
        <w:rPr>
          <w:rFonts w:eastAsia="Times New Roman" w:cs="Times New Roman"/>
        </w:rPr>
        <w:t xml:space="preserve"> Polowej Drużyny Sokolnej wyruszyli do Legionu Śląskiego, gdzie wyróżnili się walką o wolność </w:t>
      </w:r>
      <w:r w:rsidRPr="000B51CF">
        <w:rPr>
          <w:rFonts w:eastAsia="Times New Roman" w:cs="Times New Roman"/>
        </w:rPr>
        <w:br/>
        <w:t>i niepodległość Polski.</w:t>
      </w:r>
      <w:r w:rsidRPr="000B51CF">
        <w:rPr>
          <w:rFonts w:eastAsia="Times New Roman" w:cs="Times New Roman"/>
        </w:rPr>
        <w:tab/>
      </w:r>
      <w:r w:rsidRPr="000B51CF">
        <w:rPr>
          <w:rFonts w:eastAsia="Times New Roman" w:cs="Times New Roman"/>
        </w:rPr>
        <w:br/>
      </w:r>
      <w:r w:rsidRPr="000B51CF">
        <w:rPr>
          <w:rFonts w:eastAsia="Times New Roman" w:cs="Times New Roman"/>
          <w:noProof/>
          <w:lang w:eastAsia="pl-PL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4372610</wp:posOffset>
            </wp:positionH>
            <wp:positionV relativeFrom="paragraph">
              <wp:posOffset>6195695</wp:posOffset>
            </wp:positionV>
            <wp:extent cx="1642110" cy="2188845"/>
            <wp:effectExtent l="19050" t="0" r="0" b="0"/>
            <wp:wrapTight wrapText="bothSides">
              <wp:wrapPolygon edited="0">
                <wp:start x="-251" y="0"/>
                <wp:lineTo x="-251" y="21431"/>
                <wp:lineTo x="21550" y="21431"/>
                <wp:lineTo x="21550" y="0"/>
                <wp:lineTo x="-251" y="0"/>
              </wp:wrapPolygon>
            </wp:wrapTight>
            <wp:docPr id="1" name="Obraz 1" descr="C:\Users\irek\Pictures\praca_Oli_wI\IMG_1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ek\Pictures\praca_Oli_wI\IMG_12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218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51CF">
        <w:rPr>
          <w:rFonts w:eastAsia="Times New Roman" w:cs="Times New Roman"/>
        </w:rPr>
        <w:tab/>
        <w:t xml:space="preserve"> Również w mojej rodzinie dotknęły moich przodków przymusowe wcielenia do wojska. Mój prapradziadek Józef </w:t>
      </w:r>
      <w:proofErr w:type="spellStart"/>
      <w:r w:rsidRPr="000B51CF">
        <w:rPr>
          <w:rFonts w:eastAsia="Times New Roman" w:cs="Times New Roman"/>
        </w:rPr>
        <w:t>Dziendziel</w:t>
      </w:r>
      <w:proofErr w:type="spellEnd"/>
      <w:r w:rsidRPr="000B51CF">
        <w:rPr>
          <w:rFonts w:eastAsia="Times New Roman" w:cs="Times New Roman"/>
        </w:rPr>
        <w:t>, będąc mieszkańcem Zarzecza, a tym samym Galicji, był żołnierzem armii austriacko-węgierskiej. W czasie jednej z walk dostał się do niewoli rosyjskiej i wywieziony został za Ural do Azji. Stamtąd po zakończeniu wojny, pieszo powrócił do kraju. Mieszkał w Czechowicach - Dziedzicach, gdzie dożył blisko 99 lat.</w:t>
      </w:r>
      <w:r w:rsidRPr="000B51CF">
        <w:rPr>
          <w:rFonts w:eastAsia="Times New Roman" w:cs="Times New Roman"/>
        </w:rPr>
        <w:br/>
      </w:r>
      <w:r w:rsidRPr="000B51CF">
        <w:rPr>
          <w:rFonts w:eastAsia="Times New Roman" w:cs="Times New Roman"/>
        </w:rPr>
        <w:lastRenderedPageBreak/>
        <w:t xml:space="preserve">Drugi prapradziadek - Antonii </w:t>
      </w:r>
      <w:proofErr w:type="spellStart"/>
      <w:r w:rsidRPr="000B51CF">
        <w:rPr>
          <w:rFonts w:eastAsia="Times New Roman" w:cs="Times New Roman"/>
        </w:rPr>
        <w:t>Łukosz</w:t>
      </w:r>
      <w:proofErr w:type="spellEnd"/>
      <w:r w:rsidRPr="000B51CF">
        <w:rPr>
          <w:rFonts w:eastAsia="Times New Roman" w:cs="Times New Roman"/>
        </w:rPr>
        <w:t xml:space="preserve"> - również mieszkający w Zarzeczu, został zmobilizowany do wojsk austriackich. Zginął w walkach z Rosjanami. Na cmentarzu w Chybiu stoi pomnik upamiętniający śmierć mojego przodka i wielu innych Zarzeczan w czasie I wojny światowej.  Pomnik ten został przeniesiony z cmentarza w Zarzeczu z chwilą zalania tych ziem i powstania Zbiornika Goczałkowickiego.</w:t>
      </w:r>
      <w:r w:rsidRPr="000B51CF">
        <w:rPr>
          <w:rFonts w:eastAsia="Times New Roman" w:cs="Times New Roman"/>
        </w:rPr>
        <w:br/>
      </w:r>
      <w:r w:rsidRPr="000B51CF">
        <w:rPr>
          <w:rFonts w:eastAsia="Times New Roman" w:cs="Times New Roman"/>
        </w:rPr>
        <w:tab/>
        <w:t>W wyniku dodatkowych obciążeń wojennych i powszechnego braku męskich rąk do pracy, ludność bardzo zubożała. Na wsiach zostawały osoby starsze, kobiety, dzieci. Ziemi nie miał kto obrabiać. W miastach i wsiach panował niedostatek, a nawet głód.</w:t>
      </w:r>
      <w:r w:rsidRPr="000B51CF">
        <w:rPr>
          <w:rFonts w:eastAsia="Times New Roman" w:cs="Times New Roman"/>
        </w:rPr>
        <w:br/>
      </w:r>
      <w:r w:rsidRPr="000B51CF">
        <w:rPr>
          <w:rFonts w:eastAsia="Times New Roman" w:cs="Times New Roman"/>
        </w:rPr>
        <w:tab/>
        <w:t xml:space="preserve">Czechowice i Dziedzice już pod koniec października 1918 roku weszły w stan euforii patriotycznej. Na Śląsku Cieszyńskim władzę przejmowała Rada Narodowa Księstwa Cieszyńskiego kierowana przez ks. Józefa </w:t>
      </w:r>
      <w:proofErr w:type="spellStart"/>
      <w:r w:rsidRPr="000B51CF">
        <w:rPr>
          <w:rFonts w:eastAsia="Times New Roman" w:cs="Times New Roman"/>
        </w:rPr>
        <w:t>Londzina</w:t>
      </w:r>
      <w:proofErr w:type="spellEnd"/>
      <w:r w:rsidRPr="000B51CF">
        <w:rPr>
          <w:rFonts w:eastAsia="Times New Roman" w:cs="Times New Roman"/>
        </w:rPr>
        <w:t xml:space="preserve">, Jana Michejdę i Tadeusza </w:t>
      </w:r>
      <w:proofErr w:type="spellStart"/>
      <w:r w:rsidRPr="000B51CF">
        <w:rPr>
          <w:rFonts w:eastAsia="Times New Roman" w:cs="Times New Roman"/>
        </w:rPr>
        <w:t>Regera</w:t>
      </w:r>
      <w:proofErr w:type="spellEnd"/>
      <w:r w:rsidRPr="000B51CF">
        <w:rPr>
          <w:rFonts w:eastAsia="Times New Roman" w:cs="Times New Roman"/>
        </w:rPr>
        <w:t xml:space="preserve">. Do Rady tej wszedł także czechowicki wójt Józef Mola. 27 października 2018 roku na wiecu w Cieszynie przyjęto rezolucję głoszącą przynależność Śląska Cieszyńskiego. Na </w:t>
      </w:r>
      <w:proofErr w:type="spellStart"/>
      <w:r w:rsidRPr="000B51CF">
        <w:rPr>
          <w:rFonts w:eastAsia="Times New Roman" w:cs="Times New Roman"/>
        </w:rPr>
        <w:t>dziedzickiej</w:t>
      </w:r>
      <w:proofErr w:type="spellEnd"/>
      <w:r w:rsidRPr="000B51CF">
        <w:rPr>
          <w:rFonts w:eastAsia="Times New Roman" w:cs="Times New Roman"/>
        </w:rPr>
        <w:t xml:space="preserve"> stacji kolejowej powstał komitet uzbrojonych kolejarzy, a w Czechowicach „straż obywatelska”. 3 listopada odbył się przed dworcem kolejowym w Dziedzicach wiec polski. Z domów zniknęły wszystkie szyldy </w:t>
      </w:r>
      <w:r w:rsidRPr="000B51CF">
        <w:rPr>
          <w:rFonts w:eastAsia="Times New Roman" w:cs="Times New Roman"/>
        </w:rPr>
        <w:br/>
        <w:t xml:space="preserve">i napisy niemieckie. Ostatnim akcentem w procesie przejmowania gmin w polskie władanie było złożenie w dniu 5 listopada 2018 roku na ręce Prezydium Rady Narodowej, jako przedstawiciela polskich władz państwowych, przysięgi przez wójtów - Józefa </w:t>
      </w:r>
      <w:proofErr w:type="spellStart"/>
      <w:r w:rsidRPr="000B51CF">
        <w:rPr>
          <w:rFonts w:eastAsia="Times New Roman" w:cs="Times New Roman"/>
        </w:rPr>
        <w:t>Molę</w:t>
      </w:r>
      <w:proofErr w:type="spellEnd"/>
      <w:r w:rsidRPr="000B51CF">
        <w:rPr>
          <w:rFonts w:eastAsia="Times New Roman" w:cs="Times New Roman"/>
        </w:rPr>
        <w:t xml:space="preserve"> z Czechowic i Pawła </w:t>
      </w:r>
      <w:proofErr w:type="spellStart"/>
      <w:r w:rsidRPr="000B51CF">
        <w:rPr>
          <w:rFonts w:eastAsia="Times New Roman" w:cs="Times New Roman"/>
        </w:rPr>
        <w:t>Kielocha</w:t>
      </w:r>
      <w:proofErr w:type="spellEnd"/>
      <w:r w:rsidRPr="000B51CF">
        <w:rPr>
          <w:rFonts w:eastAsia="Times New Roman" w:cs="Times New Roman"/>
        </w:rPr>
        <w:t xml:space="preserve"> z Dziedzic. 11 listopada 1918 roku miały miejsce wydarzenia, które zmieniły historię świata </w:t>
      </w:r>
      <w:r w:rsidRPr="000B51CF">
        <w:rPr>
          <w:rFonts w:eastAsia="Times New Roman" w:cs="Times New Roman"/>
        </w:rPr>
        <w:br/>
        <w:t>i Polski. W wagonie kolejowym pod Compiegne delegacja niemiecka podpisała warunki zawieszenia broni. To był koniec I wojny światowej.</w:t>
      </w:r>
      <w:r w:rsidRPr="000B51CF">
        <w:rPr>
          <w:rFonts w:eastAsia="Times New Roman" w:cs="Times New Roman"/>
        </w:rPr>
        <w:br/>
      </w:r>
      <w:r w:rsidRPr="000B51CF">
        <w:rPr>
          <w:rFonts w:eastAsia="Times New Roman" w:cs="Times New Roman"/>
        </w:rPr>
        <w:tab/>
        <w:t xml:space="preserve">11 listopada 1918 roku po 123 latach niewoli Polska odzyskała niepodległość. Trzy państwa zaborcze zostały pokonane. Tym samym spełniły się marzenia, nie tylko legionistów generała Dąbrowskiego, ale i wielu pokoleń Polaków. </w:t>
      </w:r>
      <w:r w:rsidRPr="000B51CF">
        <w:rPr>
          <w:rFonts w:eastAsia="Times New Roman" w:cs="Times New Roman"/>
          <w:bCs/>
        </w:rPr>
        <w:t>Nie oznaczało to jednak końca walk o odbudowę kraju. Proces kształtowania granic trwał do 1923 roku i okupiony był ciężkimi walkami.</w:t>
      </w:r>
      <w:r w:rsidRPr="000B51CF">
        <w:rPr>
          <w:rFonts w:eastAsia="Times New Roman" w:cs="Times New Roman"/>
        </w:rPr>
        <w:t xml:space="preserve">    </w:t>
      </w:r>
      <w:r w:rsidRPr="000B51CF">
        <w:rPr>
          <w:rFonts w:eastAsia="Times New Roman" w:cs="Times New Roman"/>
        </w:rPr>
        <w:br/>
      </w:r>
      <w:r w:rsidRPr="000B51CF">
        <w:rPr>
          <w:rFonts w:eastAsia="Times New Roman" w:cs="Times New Roman"/>
        </w:rPr>
        <w:tab/>
      </w:r>
      <w:r w:rsidRPr="000B51CF">
        <w:rPr>
          <w:rFonts w:cs="Times New Roman"/>
        </w:rPr>
        <w:t>Polskę odzyskali wszyscy - nie tylko wielkie postaci, jak Józef Piłsudski, czy Roman Dmowski, ale także bardzo wiele innych polskich, mało znanych bohaterów - z miast, miasteczek</w:t>
      </w:r>
      <w:r w:rsidRPr="000B51CF">
        <w:rPr>
          <w:rFonts w:cs="Times New Roman"/>
        </w:rPr>
        <w:br/>
        <w:t>i wsi. Bo lokalnymi ojcami niepodległości byli przecież prości ludzie - nauczyciele, żołnierze, księża, urzędnicy.</w:t>
      </w:r>
      <w:r w:rsidRPr="000B51CF">
        <w:rPr>
          <w:rFonts w:cs="Times New Roman"/>
        </w:rPr>
        <w:tab/>
      </w:r>
      <w:r w:rsidRPr="000B51CF">
        <w:rPr>
          <w:rFonts w:cs="Times New Roman"/>
        </w:rPr>
        <w:br/>
      </w:r>
      <w:r w:rsidRPr="000B51CF">
        <w:rPr>
          <w:rFonts w:cs="Times New Roman"/>
        </w:rPr>
        <w:tab/>
        <w:t>Polska odrodziła się nie tylko poprzez zmagania na polach bitew, ale także w codziennej walce o zachowanie języka, dziedzictwa kulturowego, dorobku przodków.</w:t>
      </w:r>
      <w:r w:rsidRPr="000B51CF">
        <w:rPr>
          <w:rFonts w:cs="Times New Roman"/>
        </w:rPr>
        <w:br/>
      </w:r>
      <w:r w:rsidRPr="000B51CF">
        <w:rPr>
          <w:rFonts w:cs="Times New Roman"/>
        </w:rPr>
        <w:tab/>
        <w:t>Mimo systematycznej germanizacji i czechizacji na tych terenach język polski był powszechnie używany. Posługiwano się nim w domu, Kościele i w szkole. Dzieci mówiły takim samym językiem, jak ich rodzice, dziadkowie, nauczyciele.</w:t>
      </w:r>
      <w:r w:rsidRPr="000B51CF">
        <w:rPr>
          <w:rFonts w:cs="Times New Roman"/>
        </w:rPr>
        <w:tab/>
      </w:r>
      <w:r w:rsidRPr="000B51CF">
        <w:rPr>
          <w:rFonts w:cs="Times New Roman"/>
        </w:rPr>
        <w:br/>
      </w:r>
      <w:r w:rsidRPr="000B51CF">
        <w:rPr>
          <w:rFonts w:cs="Times New Roman"/>
        </w:rPr>
        <w:tab/>
        <w:t xml:space="preserve">Żyjemy w wolnym, niepodległym kraju. Nie musimy walczyć o wolność i granice. Jednak nie zawsze tak było. Nasi przodkowie przez wiele stuleci znosili upokorzenia, walczyli i oddawali życie, byśmy dziś mogli żyć w wolnym kraju. </w:t>
      </w:r>
      <w:r w:rsidRPr="000B51CF">
        <w:rPr>
          <w:rFonts w:eastAsia="Times New Roman" w:cs="Times New Roman"/>
        </w:rPr>
        <w:t>Pokolenie, które odzyskało dla nas niepodległość, zapłaciło za to bardzo wysoką cenę, często cenę życia. Dzięki nim żyjemy w wolnej Polsce. Mamy swoje zwyczaje, tradycje, kulturę.</w:t>
      </w:r>
      <w:r w:rsidRPr="000B51CF">
        <w:rPr>
          <w:rFonts w:cs="Times New Roman"/>
        </w:rPr>
        <w:t xml:space="preserve"> To, jacy jesteśmy i kim jesteśmy, zawdzięczamy właśnie nim, naszym przodkom.</w:t>
      </w:r>
    </w:p>
    <w:p w:rsidR="00040793" w:rsidRDefault="00040793" w:rsidP="00040793">
      <w:pPr>
        <w:shd w:val="clear" w:color="auto" w:fill="FFFFFF"/>
        <w:spacing w:line="100" w:lineRule="atLeast"/>
        <w:rPr>
          <w:rFonts w:cs="Times New Roman"/>
        </w:rPr>
      </w:pPr>
    </w:p>
    <w:p w:rsidR="00040793" w:rsidRPr="00011F70" w:rsidRDefault="00040793" w:rsidP="00040793">
      <w:pPr>
        <w:shd w:val="clear" w:color="auto" w:fill="FFFFFF"/>
        <w:spacing w:line="100" w:lineRule="atLeast"/>
        <w:rPr>
          <w:rFonts w:eastAsia="Times New Roman" w:cs="Times New Roman"/>
          <w:sz w:val="20"/>
          <w:szCs w:val="20"/>
        </w:rPr>
      </w:pPr>
      <w:r>
        <w:rPr>
          <w:rFonts w:cs="Times New Roman"/>
        </w:rPr>
        <w:t>"...Bo my, wasze dzieci po duchu, wierni</w:t>
      </w:r>
      <w:r>
        <w:rPr>
          <w:rFonts w:cs="Times New Roman"/>
        </w:rPr>
        <w:br/>
        <w:t>I wdzięczni na zawsze pozostaniemy</w:t>
      </w:r>
      <w:r>
        <w:rPr>
          <w:rFonts w:cs="Times New Roman"/>
        </w:rPr>
        <w:br/>
        <w:t>Waszej pamięci - wierze - mowie - ziemi!"</w:t>
      </w:r>
      <w:r>
        <w:rPr>
          <w:rFonts w:cs="Times New Roman"/>
        </w:rPr>
        <w:br/>
      </w:r>
      <w:r>
        <w:rPr>
          <w:rFonts w:cs="Times New Roman"/>
          <w:sz w:val="20"/>
          <w:szCs w:val="20"/>
        </w:rPr>
        <w:br/>
      </w:r>
      <w:r w:rsidRPr="00011F70">
        <w:rPr>
          <w:rFonts w:cs="Times New Roman"/>
          <w:sz w:val="20"/>
          <w:szCs w:val="20"/>
        </w:rPr>
        <w:t xml:space="preserve">Konstanty </w:t>
      </w:r>
      <w:proofErr w:type="spellStart"/>
      <w:r w:rsidRPr="00011F70">
        <w:rPr>
          <w:rFonts w:cs="Times New Roman"/>
          <w:sz w:val="20"/>
          <w:szCs w:val="20"/>
        </w:rPr>
        <w:t>Damroth</w:t>
      </w:r>
      <w:proofErr w:type="spellEnd"/>
      <w:r w:rsidRPr="00011F70">
        <w:rPr>
          <w:rFonts w:cs="Times New Roman"/>
          <w:sz w:val="20"/>
          <w:szCs w:val="20"/>
        </w:rPr>
        <w:t>, Nad grobami Piastów Śląskich</w:t>
      </w:r>
    </w:p>
    <w:p w:rsidR="00040793" w:rsidRPr="00F36707" w:rsidRDefault="00040793" w:rsidP="00040793">
      <w:pPr>
        <w:shd w:val="clear" w:color="auto" w:fill="FFFFFF"/>
        <w:spacing w:line="100" w:lineRule="atLeast"/>
        <w:rPr>
          <w:rFonts w:eastAsia="Times New Roman" w:cs="Times New Roman"/>
          <w:sz w:val="20"/>
          <w:szCs w:val="20"/>
        </w:rPr>
      </w:pPr>
      <w:r w:rsidRPr="00011F70">
        <w:rPr>
          <w:rFonts w:eastAsia="Times New Roman" w:cs="Times New Roman"/>
          <w:sz w:val="20"/>
          <w:szCs w:val="20"/>
        </w:rPr>
        <w:br/>
        <w:t>Bibliografia:</w:t>
      </w:r>
      <w:r w:rsidRPr="00011F70">
        <w:rPr>
          <w:rFonts w:eastAsia="Times New Roman" w:cs="Times New Roman"/>
          <w:sz w:val="20"/>
          <w:szCs w:val="20"/>
        </w:rPr>
        <w:br/>
        <w:t xml:space="preserve">Dzieje kościoła i parafii </w:t>
      </w:r>
      <w:proofErr w:type="spellStart"/>
      <w:r w:rsidRPr="00011F70">
        <w:rPr>
          <w:rFonts w:eastAsia="Times New Roman" w:cs="Times New Roman"/>
          <w:sz w:val="20"/>
          <w:szCs w:val="20"/>
        </w:rPr>
        <w:t>pw</w:t>
      </w:r>
      <w:proofErr w:type="spellEnd"/>
      <w:r w:rsidRPr="00011F70">
        <w:rPr>
          <w:rFonts w:eastAsia="Times New Roman" w:cs="Times New Roman"/>
          <w:sz w:val="20"/>
          <w:szCs w:val="20"/>
        </w:rPr>
        <w:t>. Opatrzności Bożej w Ligocie 1806-2006, praca zbiorowa pod kierunkiem ks. Jana Miłkowskiego, Bielsko-Biała 2006.</w:t>
      </w:r>
      <w:r w:rsidRPr="00011F70">
        <w:rPr>
          <w:rFonts w:eastAsia="Times New Roman" w:cs="Times New Roman"/>
          <w:sz w:val="20"/>
          <w:szCs w:val="20"/>
        </w:rPr>
        <w:br/>
        <w:t>Jerzy Moskal: Album pisarzy śląskich.</w:t>
      </w:r>
      <w:r w:rsidRPr="00011F70">
        <w:rPr>
          <w:rFonts w:eastAsia="Times New Roman" w:cs="Times New Roman"/>
          <w:sz w:val="20"/>
          <w:szCs w:val="20"/>
        </w:rPr>
        <w:br/>
      </w:r>
      <w:hyperlink r:id="rId14" w:history="1">
        <w:r w:rsidRPr="00011F70">
          <w:rPr>
            <w:rFonts w:eastAsia="Times New Roman" w:cs="Times New Roman"/>
            <w:sz w:val="20"/>
            <w:szCs w:val="20"/>
          </w:rPr>
          <w:t>Anna Piernikarczyk</w:t>
        </w:r>
      </w:hyperlink>
      <w:r w:rsidRPr="00011F70">
        <w:rPr>
          <w:rFonts w:eastAsia="Times New Roman" w:cs="Times New Roman"/>
          <w:sz w:val="20"/>
          <w:szCs w:val="20"/>
        </w:rPr>
        <w:t>: Obrońcy Polskości na Śląsku, www.polskiedzieje.pl </w:t>
      </w:r>
      <w:r w:rsidRPr="00011F70">
        <w:rPr>
          <w:rFonts w:eastAsia="Times New Roman" w:cs="Times New Roman"/>
          <w:sz w:val="20"/>
          <w:szCs w:val="20"/>
        </w:rPr>
        <w:br/>
      </w:r>
      <w:r w:rsidRPr="00011F70">
        <w:rPr>
          <w:rFonts w:cs="Times New Roman"/>
          <w:sz w:val="20"/>
          <w:szCs w:val="20"/>
        </w:rPr>
        <w:t>Urząd Miejski w Czechowicach-Dziedzicach: </w:t>
      </w:r>
      <w:hyperlink r:id="rId15" w:history="1">
        <w:r w:rsidRPr="00011F70">
          <w:rPr>
            <w:rStyle w:val="Hipercze"/>
            <w:sz w:val="20"/>
            <w:szCs w:val="20"/>
          </w:rPr>
          <w:t>Ksiądz Józef Londzin - 80 rocznica śmierci</w:t>
        </w:r>
      </w:hyperlink>
      <w:r w:rsidRPr="00011F70">
        <w:rPr>
          <w:rFonts w:cs="Times New Roman"/>
          <w:sz w:val="20"/>
          <w:szCs w:val="20"/>
        </w:rPr>
        <w:t xml:space="preserve"> www.czechowice-dziedzice.pl </w:t>
      </w:r>
      <w:r w:rsidRPr="00011F70">
        <w:rPr>
          <w:rFonts w:cs="Times New Roman"/>
          <w:sz w:val="20"/>
          <w:szCs w:val="20"/>
        </w:rPr>
        <w:br/>
      </w:r>
      <w:r w:rsidRPr="00F36707">
        <w:rPr>
          <w:rFonts w:cs="Times New Roman"/>
          <w:sz w:val="20"/>
          <w:szCs w:val="20"/>
        </w:rPr>
        <w:lastRenderedPageBreak/>
        <w:t>Urząd Miejski w Czechowicach-Dziedzicach: </w:t>
      </w:r>
      <w:r w:rsidRPr="00F36707">
        <w:rPr>
          <w:rFonts w:eastAsia="Times New Roman" w:cs="Times New Roman"/>
          <w:sz w:val="20"/>
          <w:szCs w:val="20"/>
        </w:rPr>
        <w:t>Walka o wolność ojczyzny była udziałem wielu mieszkańców Czechowic i Dziedzic www.czechowice-dziedzice.pl</w:t>
      </w:r>
      <w:r w:rsidRPr="00F36707">
        <w:rPr>
          <w:rFonts w:cs="Times New Roman"/>
          <w:sz w:val="20"/>
          <w:szCs w:val="20"/>
        </w:rPr>
        <w:br/>
      </w:r>
      <w:r w:rsidRPr="00F36707">
        <w:rPr>
          <w:rFonts w:eastAsia="Times New Roman" w:cs="Times New Roman"/>
          <w:sz w:val="20"/>
          <w:szCs w:val="20"/>
        </w:rPr>
        <w:t xml:space="preserve">ks. Józef </w:t>
      </w:r>
      <w:proofErr w:type="spellStart"/>
      <w:r w:rsidRPr="00F36707">
        <w:rPr>
          <w:rFonts w:eastAsia="Times New Roman" w:cs="Times New Roman"/>
          <w:sz w:val="20"/>
          <w:szCs w:val="20"/>
        </w:rPr>
        <w:t>Londzin</w:t>
      </w:r>
      <w:proofErr w:type="spellEnd"/>
      <w:r w:rsidRPr="00F36707">
        <w:rPr>
          <w:rFonts w:eastAsia="Times New Roman" w:cs="Times New Roman"/>
          <w:sz w:val="20"/>
          <w:szCs w:val="20"/>
        </w:rPr>
        <w:t>: Polskość Śląska Cieszyńskiego, Cieszyn 1924.</w:t>
      </w:r>
    </w:p>
    <w:p w:rsidR="00B618F4" w:rsidRDefault="00B618F4" w:rsidP="00040793">
      <w:pPr>
        <w:shd w:val="clear" w:color="auto" w:fill="FFFFFF"/>
        <w:spacing w:line="100" w:lineRule="atLeast"/>
        <w:rPr>
          <w:rFonts w:eastAsia="Times New Roman" w:cs="Times New Roman"/>
          <w:sz w:val="20"/>
          <w:szCs w:val="20"/>
        </w:rPr>
      </w:pPr>
    </w:p>
    <w:p w:rsidR="00B618F4" w:rsidRDefault="00B618F4" w:rsidP="00040793">
      <w:pPr>
        <w:shd w:val="clear" w:color="auto" w:fill="FFFFFF"/>
        <w:spacing w:line="100" w:lineRule="atLeast"/>
        <w:rPr>
          <w:rFonts w:eastAsia="Times New Roman" w:cs="Times New Roman"/>
          <w:sz w:val="20"/>
          <w:szCs w:val="20"/>
        </w:rPr>
      </w:pPr>
    </w:p>
    <w:p w:rsidR="00040793" w:rsidRPr="00F36707" w:rsidRDefault="00B618F4" w:rsidP="00040793">
      <w:pPr>
        <w:shd w:val="clear" w:color="auto" w:fill="FFFFFF"/>
        <w:spacing w:line="100" w:lineRule="atLeast"/>
        <w:rPr>
          <w:rStyle w:val="Hipercze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Autorka artykułu: Aleksandra </w:t>
      </w:r>
      <w:proofErr w:type="spellStart"/>
      <w:r>
        <w:rPr>
          <w:rFonts w:eastAsia="Times New Roman" w:cs="Times New Roman"/>
          <w:sz w:val="20"/>
          <w:szCs w:val="20"/>
        </w:rPr>
        <w:t>Wanot,kl.VI</w:t>
      </w:r>
      <w:proofErr w:type="spellEnd"/>
      <w:r w:rsidR="00040793" w:rsidRPr="00F36707">
        <w:rPr>
          <w:rFonts w:eastAsia="Times New Roman" w:cs="Times New Roman"/>
          <w:sz w:val="20"/>
          <w:szCs w:val="20"/>
        </w:rPr>
        <w:br/>
      </w:r>
      <w:r w:rsidR="00392B22" w:rsidRPr="00F36707">
        <w:rPr>
          <w:rFonts w:cs="Times New Roman"/>
          <w:sz w:val="20"/>
          <w:szCs w:val="20"/>
        </w:rPr>
        <w:fldChar w:fldCharType="begin"/>
      </w:r>
      <w:r w:rsidR="00040793" w:rsidRPr="00F36707">
        <w:rPr>
          <w:rFonts w:cs="Times New Roman"/>
          <w:sz w:val="20"/>
          <w:szCs w:val="20"/>
        </w:rPr>
        <w:instrText xml:space="preserve"> HYPERLINK "https://polskiedzieje.pl/pozostale-artykuly/obroncy-polskosci-na-slasku.html" </w:instrText>
      </w:r>
      <w:r w:rsidR="00392B22" w:rsidRPr="00F36707">
        <w:rPr>
          <w:rFonts w:cs="Times New Roman"/>
          <w:sz w:val="20"/>
          <w:szCs w:val="20"/>
        </w:rPr>
        <w:fldChar w:fldCharType="separate"/>
      </w:r>
    </w:p>
    <w:p w:rsidR="00040793" w:rsidRPr="002643D2" w:rsidRDefault="00392B22" w:rsidP="00040793">
      <w:pPr>
        <w:shd w:val="clear" w:color="auto" w:fill="FFFFFF"/>
        <w:spacing w:after="360"/>
        <w:rPr>
          <w:rFonts w:cs="Times New Roman"/>
          <w:caps/>
          <w:color w:val="AAAAAA"/>
        </w:rPr>
      </w:pPr>
      <w:r w:rsidRPr="00F36707">
        <w:rPr>
          <w:rFonts w:cs="Times New Roman"/>
          <w:sz w:val="20"/>
          <w:szCs w:val="20"/>
        </w:rPr>
        <w:fldChar w:fldCharType="end"/>
      </w:r>
    </w:p>
    <w:p w:rsidR="00040793" w:rsidRPr="002643D2" w:rsidRDefault="00040793" w:rsidP="00040793">
      <w:pPr>
        <w:shd w:val="clear" w:color="auto" w:fill="FFFFFF"/>
        <w:rPr>
          <w:rFonts w:cs="Times New Roman"/>
          <w:caps/>
          <w:color w:val="AAAAAA"/>
        </w:rPr>
      </w:pPr>
    </w:p>
    <w:p w:rsidR="00040793" w:rsidRPr="002643D2" w:rsidRDefault="00040793" w:rsidP="00040793">
      <w:pPr>
        <w:pStyle w:val="Nagwek1"/>
        <w:shd w:val="clear" w:color="auto" w:fill="FFFFFF"/>
        <w:spacing w:before="101" w:beforeAutospacing="0" w:after="0" w:afterAutospacing="0"/>
        <w:rPr>
          <w:b w:val="0"/>
          <w:caps/>
          <w:color w:val="AAAAAA"/>
          <w:sz w:val="24"/>
          <w:szCs w:val="24"/>
        </w:rPr>
      </w:pPr>
    </w:p>
    <w:p w:rsidR="00040793" w:rsidRPr="002643D2" w:rsidRDefault="00040793" w:rsidP="00040793">
      <w:pPr>
        <w:shd w:val="clear" w:color="auto" w:fill="FFFFFF"/>
        <w:spacing w:after="360" w:line="100" w:lineRule="atLeast"/>
        <w:rPr>
          <w:rFonts w:cs="Times New Roman"/>
          <w:sz w:val="22"/>
          <w:szCs w:val="22"/>
        </w:rPr>
      </w:pPr>
    </w:p>
    <w:p w:rsidR="00040793" w:rsidRPr="00BC2637" w:rsidRDefault="00040793" w:rsidP="00040793"/>
    <w:p w:rsidR="00AC4728" w:rsidRDefault="00AC4728"/>
    <w:sectPr w:rsidR="00AC4728" w:rsidSect="00BA748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40793"/>
    <w:rsid w:val="000005A8"/>
    <w:rsid w:val="0000102D"/>
    <w:rsid w:val="00003177"/>
    <w:rsid w:val="00004CA7"/>
    <w:rsid w:val="00011599"/>
    <w:rsid w:val="00011EB9"/>
    <w:rsid w:val="00013F21"/>
    <w:rsid w:val="000142D2"/>
    <w:rsid w:val="00021A6F"/>
    <w:rsid w:val="00023377"/>
    <w:rsid w:val="0002352A"/>
    <w:rsid w:val="00026183"/>
    <w:rsid w:val="00040793"/>
    <w:rsid w:val="00044B55"/>
    <w:rsid w:val="00055C57"/>
    <w:rsid w:val="0007552E"/>
    <w:rsid w:val="0007665B"/>
    <w:rsid w:val="00076C8A"/>
    <w:rsid w:val="000802B6"/>
    <w:rsid w:val="00083C2E"/>
    <w:rsid w:val="00083DBB"/>
    <w:rsid w:val="000847D0"/>
    <w:rsid w:val="000901F3"/>
    <w:rsid w:val="0009535D"/>
    <w:rsid w:val="000B059E"/>
    <w:rsid w:val="000B1A7A"/>
    <w:rsid w:val="000B3B82"/>
    <w:rsid w:val="000B72CC"/>
    <w:rsid w:val="000B748F"/>
    <w:rsid w:val="000C16BB"/>
    <w:rsid w:val="000C37E2"/>
    <w:rsid w:val="000C4319"/>
    <w:rsid w:val="000C4E7A"/>
    <w:rsid w:val="000C6D11"/>
    <w:rsid w:val="000C771B"/>
    <w:rsid w:val="000D3FB0"/>
    <w:rsid w:val="000D552F"/>
    <w:rsid w:val="000D5E35"/>
    <w:rsid w:val="000E3BC2"/>
    <w:rsid w:val="000F06FD"/>
    <w:rsid w:val="000F0D59"/>
    <w:rsid w:val="000F4D8A"/>
    <w:rsid w:val="00100AE6"/>
    <w:rsid w:val="001011CB"/>
    <w:rsid w:val="00112974"/>
    <w:rsid w:val="00113AD5"/>
    <w:rsid w:val="0011435B"/>
    <w:rsid w:val="00114FA2"/>
    <w:rsid w:val="00124092"/>
    <w:rsid w:val="00124664"/>
    <w:rsid w:val="00130A48"/>
    <w:rsid w:val="0013418A"/>
    <w:rsid w:val="00134B89"/>
    <w:rsid w:val="001355AD"/>
    <w:rsid w:val="00136E67"/>
    <w:rsid w:val="0014093D"/>
    <w:rsid w:val="0014115D"/>
    <w:rsid w:val="00141A53"/>
    <w:rsid w:val="001474DE"/>
    <w:rsid w:val="001579B8"/>
    <w:rsid w:val="0016056D"/>
    <w:rsid w:val="0016168F"/>
    <w:rsid w:val="0016282C"/>
    <w:rsid w:val="00163589"/>
    <w:rsid w:val="001805AE"/>
    <w:rsid w:val="00182354"/>
    <w:rsid w:val="001825D6"/>
    <w:rsid w:val="0018529B"/>
    <w:rsid w:val="00187D36"/>
    <w:rsid w:val="001953DE"/>
    <w:rsid w:val="00197463"/>
    <w:rsid w:val="00197A88"/>
    <w:rsid w:val="001A3276"/>
    <w:rsid w:val="001A3BF9"/>
    <w:rsid w:val="001A522A"/>
    <w:rsid w:val="001A7E2B"/>
    <w:rsid w:val="001B0521"/>
    <w:rsid w:val="001B0BA4"/>
    <w:rsid w:val="001B6BB7"/>
    <w:rsid w:val="001B776A"/>
    <w:rsid w:val="001C7FA0"/>
    <w:rsid w:val="001D0C7C"/>
    <w:rsid w:val="001D1238"/>
    <w:rsid w:val="001D23B8"/>
    <w:rsid w:val="001D5363"/>
    <w:rsid w:val="001D6D6F"/>
    <w:rsid w:val="001E15EB"/>
    <w:rsid w:val="001E4B3B"/>
    <w:rsid w:val="001F2B0B"/>
    <w:rsid w:val="001F4BAD"/>
    <w:rsid w:val="001F7018"/>
    <w:rsid w:val="00200D18"/>
    <w:rsid w:val="00200E33"/>
    <w:rsid w:val="00202CBE"/>
    <w:rsid w:val="0020365F"/>
    <w:rsid w:val="002039D7"/>
    <w:rsid w:val="00204F6A"/>
    <w:rsid w:val="00215E62"/>
    <w:rsid w:val="00217BCC"/>
    <w:rsid w:val="002232F1"/>
    <w:rsid w:val="00234B79"/>
    <w:rsid w:val="002366A6"/>
    <w:rsid w:val="002375AA"/>
    <w:rsid w:val="00244365"/>
    <w:rsid w:val="00246C5E"/>
    <w:rsid w:val="002500B5"/>
    <w:rsid w:val="0025113B"/>
    <w:rsid w:val="00251BDF"/>
    <w:rsid w:val="00251EDC"/>
    <w:rsid w:val="0026011E"/>
    <w:rsid w:val="0026027A"/>
    <w:rsid w:val="002609E5"/>
    <w:rsid w:val="00263CD5"/>
    <w:rsid w:val="002653E1"/>
    <w:rsid w:val="00267869"/>
    <w:rsid w:val="00274034"/>
    <w:rsid w:val="00277DD9"/>
    <w:rsid w:val="002802E3"/>
    <w:rsid w:val="002846C7"/>
    <w:rsid w:val="00290817"/>
    <w:rsid w:val="00294DDB"/>
    <w:rsid w:val="00295B2B"/>
    <w:rsid w:val="002A3AAB"/>
    <w:rsid w:val="002A6C0F"/>
    <w:rsid w:val="002B35CE"/>
    <w:rsid w:val="002B378E"/>
    <w:rsid w:val="002B6F02"/>
    <w:rsid w:val="002C4BC9"/>
    <w:rsid w:val="002D31BE"/>
    <w:rsid w:val="002D326F"/>
    <w:rsid w:val="002D7900"/>
    <w:rsid w:val="002E2B01"/>
    <w:rsid w:val="002E4FF3"/>
    <w:rsid w:val="002E5EE2"/>
    <w:rsid w:val="002F376A"/>
    <w:rsid w:val="002F4B2B"/>
    <w:rsid w:val="002F58B3"/>
    <w:rsid w:val="002F5AC2"/>
    <w:rsid w:val="00300670"/>
    <w:rsid w:val="0030093F"/>
    <w:rsid w:val="003050C1"/>
    <w:rsid w:val="003142B7"/>
    <w:rsid w:val="00316B62"/>
    <w:rsid w:val="0032377D"/>
    <w:rsid w:val="00331596"/>
    <w:rsid w:val="0033167C"/>
    <w:rsid w:val="003318D6"/>
    <w:rsid w:val="00335395"/>
    <w:rsid w:val="0034180B"/>
    <w:rsid w:val="00343133"/>
    <w:rsid w:val="00350A12"/>
    <w:rsid w:val="00353BC5"/>
    <w:rsid w:val="00356747"/>
    <w:rsid w:val="003618B4"/>
    <w:rsid w:val="00363193"/>
    <w:rsid w:val="00363E24"/>
    <w:rsid w:val="00364DD2"/>
    <w:rsid w:val="003667B7"/>
    <w:rsid w:val="00367A73"/>
    <w:rsid w:val="00375833"/>
    <w:rsid w:val="00377821"/>
    <w:rsid w:val="00377C3D"/>
    <w:rsid w:val="00385B83"/>
    <w:rsid w:val="00387A17"/>
    <w:rsid w:val="00392B22"/>
    <w:rsid w:val="0039610A"/>
    <w:rsid w:val="003A34A6"/>
    <w:rsid w:val="003A4693"/>
    <w:rsid w:val="003B1776"/>
    <w:rsid w:val="003B21D9"/>
    <w:rsid w:val="003B46BE"/>
    <w:rsid w:val="003B513E"/>
    <w:rsid w:val="003C188C"/>
    <w:rsid w:val="003C65FF"/>
    <w:rsid w:val="003C6EDD"/>
    <w:rsid w:val="003C74DD"/>
    <w:rsid w:val="003D0548"/>
    <w:rsid w:val="003E0465"/>
    <w:rsid w:val="004040A5"/>
    <w:rsid w:val="00406A5E"/>
    <w:rsid w:val="004138EE"/>
    <w:rsid w:val="0041622E"/>
    <w:rsid w:val="0042281F"/>
    <w:rsid w:val="00422F79"/>
    <w:rsid w:val="004244F8"/>
    <w:rsid w:val="00425B01"/>
    <w:rsid w:val="004353D4"/>
    <w:rsid w:val="00437E80"/>
    <w:rsid w:val="00451C61"/>
    <w:rsid w:val="00454AB7"/>
    <w:rsid w:val="0045600E"/>
    <w:rsid w:val="004617D0"/>
    <w:rsid w:val="00464BE0"/>
    <w:rsid w:val="00467926"/>
    <w:rsid w:val="00467EFB"/>
    <w:rsid w:val="00471E33"/>
    <w:rsid w:val="00474F42"/>
    <w:rsid w:val="00483793"/>
    <w:rsid w:val="0048626E"/>
    <w:rsid w:val="00486CCC"/>
    <w:rsid w:val="00487ADC"/>
    <w:rsid w:val="004919DE"/>
    <w:rsid w:val="00491F9E"/>
    <w:rsid w:val="00493E24"/>
    <w:rsid w:val="00494DBF"/>
    <w:rsid w:val="0049503C"/>
    <w:rsid w:val="004978EE"/>
    <w:rsid w:val="004A0BED"/>
    <w:rsid w:val="004A24E4"/>
    <w:rsid w:val="004A40F8"/>
    <w:rsid w:val="004A49DF"/>
    <w:rsid w:val="004A6067"/>
    <w:rsid w:val="004C14CD"/>
    <w:rsid w:val="004C2161"/>
    <w:rsid w:val="004C25BE"/>
    <w:rsid w:val="004D6E2E"/>
    <w:rsid w:val="004E023C"/>
    <w:rsid w:val="004E480B"/>
    <w:rsid w:val="004E519F"/>
    <w:rsid w:val="004E610F"/>
    <w:rsid w:val="004E70A2"/>
    <w:rsid w:val="004E7353"/>
    <w:rsid w:val="004F0E71"/>
    <w:rsid w:val="004F5E45"/>
    <w:rsid w:val="004F7173"/>
    <w:rsid w:val="00505469"/>
    <w:rsid w:val="0050634A"/>
    <w:rsid w:val="005065EE"/>
    <w:rsid w:val="00510585"/>
    <w:rsid w:val="0051100F"/>
    <w:rsid w:val="005127F3"/>
    <w:rsid w:val="00512B5F"/>
    <w:rsid w:val="00514101"/>
    <w:rsid w:val="005145DC"/>
    <w:rsid w:val="005154BE"/>
    <w:rsid w:val="00515766"/>
    <w:rsid w:val="005162E1"/>
    <w:rsid w:val="00523187"/>
    <w:rsid w:val="0052441F"/>
    <w:rsid w:val="00531183"/>
    <w:rsid w:val="005321D9"/>
    <w:rsid w:val="00532901"/>
    <w:rsid w:val="00533B89"/>
    <w:rsid w:val="0054052A"/>
    <w:rsid w:val="00541959"/>
    <w:rsid w:val="00544B68"/>
    <w:rsid w:val="00547FFB"/>
    <w:rsid w:val="00550B18"/>
    <w:rsid w:val="005515DE"/>
    <w:rsid w:val="00551B7E"/>
    <w:rsid w:val="005520EA"/>
    <w:rsid w:val="005529DD"/>
    <w:rsid w:val="00552FAE"/>
    <w:rsid w:val="00553141"/>
    <w:rsid w:val="00556A96"/>
    <w:rsid w:val="005616B2"/>
    <w:rsid w:val="005627DC"/>
    <w:rsid w:val="0056431D"/>
    <w:rsid w:val="0056619A"/>
    <w:rsid w:val="0056779B"/>
    <w:rsid w:val="005715C9"/>
    <w:rsid w:val="00573439"/>
    <w:rsid w:val="00577C6A"/>
    <w:rsid w:val="00577EDC"/>
    <w:rsid w:val="0058266E"/>
    <w:rsid w:val="00583A3C"/>
    <w:rsid w:val="00583DC2"/>
    <w:rsid w:val="0058521B"/>
    <w:rsid w:val="00597F71"/>
    <w:rsid w:val="005A02C9"/>
    <w:rsid w:val="005A126E"/>
    <w:rsid w:val="005A2A0A"/>
    <w:rsid w:val="005A2CDB"/>
    <w:rsid w:val="005A7B2C"/>
    <w:rsid w:val="005B4A29"/>
    <w:rsid w:val="005B5545"/>
    <w:rsid w:val="005B76DA"/>
    <w:rsid w:val="005C790F"/>
    <w:rsid w:val="005D1715"/>
    <w:rsid w:val="005E1926"/>
    <w:rsid w:val="005E1993"/>
    <w:rsid w:val="0060754B"/>
    <w:rsid w:val="0061261E"/>
    <w:rsid w:val="0063158C"/>
    <w:rsid w:val="00631E0E"/>
    <w:rsid w:val="0063282F"/>
    <w:rsid w:val="00633F60"/>
    <w:rsid w:val="00634FAD"/>
    <w:rsid w:val="006351FF"/>
    <w:rsid w:val="00635CAE"/>
    <w:rsid w:val="00635FED"/>
    <w:rsid w:val="00636E6D"/>
    <w:rsid w:val="00660121"/>
    <w:rsid w:val="00660C1B"/>
    <w:rsid w:val="0067236A"/>
    <w:rsid w:val="00672CEB"/>
    <w:rsid w:val="00673938"/>
    <w:rsid w:val="00675B1E"/>
    <w:rsid w:val="00676BC5"/>
    <w:rsid w:val="006834FD"/>
    <w:rsid w:val="00685B4D"/>
    <w:rsid w:val="00686AB7"/>
    <w:rsid w:val="00693583"/>
    <w:rsid w:val="006935AB"/>
    <w:rsid w:val="00694660"/>
    <w:rsid w:val="00696898"/>
    <w:rsid w:val="006A2157"/>
    <w:rsid w:val="006B20A7"/>
    <w:rsid w:val="006B7A1F"/>
    <w:rsid w:val="006B7CE2"/>
    <w:rsid w:val="006C0439"/>
    <w:rsid w:val="006C0A2F"/>
    <w:rsid w:val="006C0C05"/>
    <w:rsid w:val="006C277C"/>
    <w:rsid w:val="006C2AD2"/>
    <w:rsid w:val="006C3AE1"/>
    <w:rsid w:val="006C3E88"/>
    <w:rsid w:val="006C4E72"/>
    <w:rsid w:val="006C54CE"/>
    <w:rsid w:val="006D0A24"/>
    <w:rsid w:val="006D43C1"/>
    <w:rsid w:val="006E4570"/>
    <w:rsid w:val="006E6508"/>
    <w:rsid w:val="006F057D"/>
    <w:rsid w:val="006F39E7"/>
    <w:rsid w:val="006F75C0"/>
    <w:rsid w:val="00700CB2"/>
    <w:rsid w:val="00705280"/>
    <w:rsid w:val="00714651"/>
    <w:rsid w:val="00714946"/>
    <w:rsid w:val="00715238"/>
    <w:rsid w:val="00725396"/>
    <w:rsid w:val="00725C61"/>
    <w:rsid w:val="00726102"/>
    <w:rsid w:val="00727873"/>
    <w:rsid w:val="0073125A"/>
    <w:rsid w:val="00733B49"/>
    <w:rsid w:val="007347D5"/>
    <w:rsid w:val="00735E14"/>
    <w:rsid w:val="007367C2"/>
    <w:rsid w:val="00736A71"/>
    <w:rsid w:val="0074133B"/>
    <w:rsid w:val="00741D71"/>
    <w:rsid w:val="00743487"/>
    <w:rsid w:val="00743530"/>
    <w:rsid w:val="0074737C"/>
    <w:rsid w:val="00754215"/>
    <w:rsid w:val="00756A85"/>
    <w:rsid w:val="00757298"/>
    <w:rsid w:val="00765772"/>
    <w:rsid w:val="00767528"/>
    <w:rsid w:val="00770E2F"/>
    <w:rsid w:val="00771564"/>
    <w:rsid w:val="00772BEE"/>
    <w:rsid w:val="00773DA6"/>
    <w:rsid w:val="0077699E"/>
    <w:rsid w:val="00776FD1"/>
    <w:rsid w:val="007834D5"/>
    <w:rsid w:val="0078546E"/>
    <w:rsid w:val="007865FC"/>
    <w:rsid w:val="00790FC5"/>
    <w:rsid w:val="00794C4C"/>
    <w:rsid w:val="00797059"/>
    <w:rsid w:val="00797501"/>
    <w:rsid w:val="0079765C"/>
    <w:rsid w:val="007A0DFC"/>
    <w:rsid w:val="007A0FCC"/>
    <w:rsid w:val="007A61F4"/>
    <w:rsid w:val="007B49DC"/>
    <w:rsid w:val="007B6DFD"/>
    <w:rsid w:val="007C129C"/>
    <w:rsid w:val="007C16CA"/>
    <w:rsid w:val="007C2C4F"/>
    <w:rsid w:val="007C6828"/>
    <w:rsid w:val="007C71A9"/>
    <w:rsid w:val="007D20A5"/>
    <w:rsid w:val="007D2D76"/>
    <w:rsid w:val="007D7429"/>
    <w:rsid w:val="007E0BFD"/>
    <w:rsid w:val="007E1AF7"/>
    <w:rsid w:val="007E5291"/>
    <w:rsid w:val="007E79A0"/>
    <w:rsid w:val="007F0735"/>
    <w:rsid w:val="00800C68"/>
    <w:rsid w:val="008023E2"/>
    <w:rsid w:val="00805E49"/>
    <w:rsid w:val="00807F86"/>
    <w:rsid w:val="008119C7"/>
    <w:rsid w:val="00816190"/>
    <w:rsid w:val="00822BA9"/>
    <w:rsid w:val="0082440F"/>
    <w:rsid w:val="008277F2"/>
    <w:rsid w:val="00832E41"/>
    <w:rsid w:val="00834252"/>
    <w:rsid w:val="00837D70"/>
    <w:rsid w:val="008412F6"/>
    <w:rsid w:val="00846A6E"/>
    <w:rsid w:val="00847AB6"/>
    <w:rsid w:val="00850C99"/>
    <w:rsid w:val="00861E15"/>
    <w:rsid w:val="00863B4B"/>
    <w:rsid w:val="00866B04"/>
    <w:rsid w:val="008675A3"/>
    <w:rsid w:val="00867BFA"/>
    <w:rsid w:val="00871A6E"/>
    <w:rsid w:val="00872D67"/>
    <w:rsid w:val="00873A59"/>
    <w:rsid w:val="00875DE8"/>
    <w:rsid w:val="0087613A"/>
    <w:rsid w:val="00881211"/>
    <w:rsid w:val="00881D3C"/>
    <w:rsid w:val="0088516E"/>
    <w:rsid w:val="008925C6"/>
    <w:rsid w:val="00894843"/>
    <w:rsid w:val="00894E57"/>
    <w:rsid w:val="00895F6A"/>
    <w:rsid w:val="008966C6"/>
    <w:rsid w:val="008A0AF9"/>
    <w:rsid w:val="008A2CC2"/>
    <w:rsid w:val="008A79A1"/>
    <w:rsid w:val="008B2302"/>
    <w:rsid w:val="008B44DA"/>
    <w:rsid w:val="008B5CA6"/>
    <w:rsid w:val="008B5E2B"/>
    <w:rsid w:val="008C0B28"/>
    <w:rsid w:val="008C7C95"/>
    <w:rsid w:val="008D07B7"/>
    <w:rsid w:val="008D21CF"/>
    <w:rsid w:val="008D393A"/>
    <w:rsid w:val="008D3A4E"/>
    <w:rsid w:val="008D6D78"/>
    <w:rsid w:val="008E3DA4"/>
    <w:rsid w:val="008E428F"/>
    <w:rsid w:val="008F0192"/>
    <w:rsid w:val="008F1F2B"/>
    <w:rsid w:val="008F6FFB"/>
    <w:rsid w:val="008F7E4A"/>
    <w:rsid w:val="00900FF7"/>
    <w:rsid w:val="00902658"/>
    <w:rsid w:val="00903B98"/>
    <w:rsid w:val="009047AF"/>
    <w:rsid w:val="00904EEC"/>
    <w:rsid w:val="009107A6"/>
    <w:rsid w:val="00920DDD"/>
    <w:rsid w:val="00920E0D"/>
    <w:rsid w:val="00926B23"/>
    <w:rsid w:val="009273FA"/>
    <w:rsid w:val="009335B4"/>
    <w:rsid w:val="00934DB8"/>
    <w:rsid w:val="009438B6"/>
    <w:rsid w:val="00943959"/>
    <w:rsid w:val="00945643"/>
    <w:rsid w:val="0094589F"/>
    <w:rsid w:val="009462EA"/>
    <w:rsid w:val="009518CC"/>
    <w:rsid w:val="009619CB"/>
    <w:rsid w:val="00967088"/>
    <w:rsid w:val="00970244"/>
    <w:rsid w:val="009721D1"/>
    <w:rsid w:val="009812D3"/>
    <w:rsid w:val="00984269"/>
    <w:rsid w:val="00984A32"/>
    <w:rsid w:val="009873B1"/>
    <w:rsid w:val="00987EAD"/>
    <w:rsid w:val="0099136B"/>
    <w:rsid w:val="00995FE2"/>
    <w:rsid w:val="009A1A59"/>
    <w:rsid w:val="009A3E89"/>
    <w:rsid w:val="009A6CDD"/>
    <w:rsid w:val="009B1BA2"/>
    <w:rsid w:val="009B1C0F"/>
    <w:rsid w:val="009B3823"/>
    <w:rsid w:val="009B3BB2"/>
    <w:rsid w:val="009B7D1F"/>
    <w:rsid w:val="009B7E10"/>
    <w:rsid w:val="009C12CC"/>
    <w:rsid w:val="009C4D7D"/>
    <w:rsid w:val="009C4F9F"/>
    <w:rsid w:val="009C5FBC"/>
    <w:rsid w:val="009D1A33"/>
    <w:rsid w:val="009D4B78"/>
    <w:rsid w:val="009D5559"/>
    <w:rsid w:val="009D78B8"/>
    <w:rsid w:val="009F1BA4"/>
    <w:rsid w:val="009F2978"/>
    <w:rsid w:val="009F48B4"/>
    <w:rsid w:val="009F4ED6"/>
    <w:rsid w:val="009F4FC1"/>
    <w:rsid w:val="00A0105E"/>
    <w:rsid w:val="00A06731"/>
    <w:rsid w:val="00A133D5"/>
    <w:rsid w:val="00A143AD"/>
    <w:rsid w:val="00A15497"/>
    <w:rsid w:val="00A15C74"/>
    <w:rsid w:val="00A15F85"/>
    <w:rsid w:val="00A16B89"/>
    <w:rsid w:val="00A24B05"/>
    <w:rsid w:val="00A252FE"/>
    <w:rsid w:val="00A30D5A"/>
    <w:rsid w:val="00A31883"/>
    <w:rsid w:val="00A41520"/>
    <w:rsid w:val="00A44CC0"/>
    <w:rsid w:val="00A47971"/>
    <w:rsid w:val="00A52B2E"/>
    <w:rsid w:val="00A546B4"/>
    <w:rsid w:val="00A60A99"/>
    <w:rsid w:val="00A6208B"/>
    <w:rsid w:val="00A726A6"/>
    <w:rsid w:val="00A74254"/>
    <w:rsid w:val="00A74B42"/>
    <w:rsid w:val="00A80793"/>
    <w:rsid w:val="00A818C0"/>
    <w:rsid w:val="00A819AF"/>
    <w:rsid w:val="00A824B1"/>
    <w:rsid w:val="00A8375A"/>
    <w:rsid w:val="00A84AB0"/>
    <w:rsid w:val="00A85EA9"/>
    <w:rsid w:val="00A92174"/>
    <w:rsid w:val="00A9672C"/>
    <w:rsid w:val="00A9708E"/>
    <w:rsid w:val="00AA6DE0"/>
    <w:rsid w:val="00AB0D7F"/>
    <w:rsid w:val="00AB1250"/>
    <w:rsid w:val="00AB1275"/>
    <w:rsid w:val="00AB28C8"/>
    <w:rsid w:val="00AC1779"/>
    <w:rsid w:val="00AC1AF8"/>
    <w:rsid w:val="00AC2BD7"/>
    <w:rsid w:val="00AC3BD1"/>
    <w:rsid w:val="00AC4728"/>
    <w:rsid w:val="00AC6E57"/>
    <w:rsid w:val="00AD511C"/>
    <w:rsid w:val="00AD6778"/>
    <w:rsid w:val="00AE1F91"/>
    <w:rsid w:val="00AE2D1C"/>
    <w:rsid w:val="00AE2E69"/>
    <w:rsid w:val="00AE4443"/>
    <w:rsid w:val="00AE6348"/>
    <w:rsid w:val="00AE6391"/>
    <w:rsid w:val="00AF0C73"/>
    <w:rsid w:val="00AF4792"/>
    <w:rsid w:val="00AF54B9"/>
    <w:rsid w:val="00AF7446"/>
    <w:rsid w:val="00B027A4"/>
    <w:rsid w:val="00B05DFB"/>
    <w:rsid w:val="00B1562D"/>
    <w:rsid w:val="00B17593"/>
    <w:rsid w:val="00B245F2"/>
    <w:rsid w:val="00B25314"/>
    <w:rsid w:val="00B26756"/>
    <w:rsid w:val="00B31807"/>
    <w:rsid w:val="00B31824"/>
    <w:rsid w:val="00B32CCA"/>
    <w:rsid w:val="00B348F3"/>
    <w:rsid w:val="00B407C4"/>
    <w:rsid w:val="00B42AD9"/>
    <w:rsid w:val="00B44742"/>
    <w:rsid w:val="00B45ABE"/>
    <w:rsid w:val="00B570B7"/>
    <w:rsid w:val="00B615A8"/>
    <w:rsid w:val="00B61660"/>
    <w:rsid w:val="00B618F4"/>
    <w:rsid w:val="00B678E4"/>
    <w:rsid w:val="00B71507"/>
    <w:rsid w:val="00B71ABD"/>
    <w:rsid w:val="00B752C7"/>
    <w:rsid w:val="00B805FB"/>
    <w:rsid w:val="00B818C5"/>
    <w:rsid w:val="00B8240F"/>
    <w:rsid w:val="00BA0EF2"/>
    <w:rsid w:val="00BA1980"/>
    <w:rsid w:val="00BA2EB3"/>
    <w:rsid w:val="00BA4999"/>
    <w:rsid w:val="00BA4BE9"/>
    <w:rsid w:val="00BB3F8C"/>
    <w:rsid w:val="00BC39EC"/>
    <w:rsid w:val="00BC3E07"/>
    <w:rsid w:val="00BC3F98"/>
    <w:rsid w:val="00BC4FF8"/>
    <w:rsid w:val="00BC7171"/>
    <w:rsid w:val="00BD0936"/>
    <w:rsid w:val="00BD1B59"/>
    <w:rsid w:val="00BD47DC"/>
    <w:rsid w:val="00BD7847"/>
    <w:rsid w:val="00BE27F9"/>
    <w:rsid w:val="00BE4580"/>
    <w:rsid w:val="00BE4AD3"/>
    <w:rsid w:val="00BE4F36"/>
    <w:rsid w:val="00BE5749"/>
    <w:rsid w:val="00BE7E07"/>
    <w:rsid w:val="00BF033D"/>
    <w:rsid w:val="00BF2EF3"/>
    <w:rsid w:val="00BF4B42"/>
    <w:rsid w:val="00C0120D"/>
    <w:rsid w:val="00C01862"/>
    <w:rsid w:val="00C037D0"/>
    <w:rsid w:val="00C06BE1"/>
    <w:rsid w:val="00C10EFA"/>
    <w:rsid w:val="00C115C0"/>
    <w:rsid w:val="00C20936"/>
    <w:rsid w:val="00C21DB2"/>
    <w:rsid w:val="00C25512"/>
    <w:rsid w:val="00C261E1"/>
    <w:rsid w:val="00C27DF6"/>
    <w:rsid w:val="00C37B66"/>
    <w:rsid w:val="00C40123"/>
    <w:rsid w:val="00C449D0"/>
    <w:rsid w:val="00C537B4"/>
    <w:rsid w:val="00C54A28"/>
    <w:rsid w:val="00C57CA8"/>
    <w:rsid w:val="00C63B53"/>
    <w:rsid w:val="00C65B68"/>
    <w:rsid w:val="00C702CE"/>
    <w:rsid w:val="00C74F94"/>
    <w:rsid w:val="00C76318"/>
    <w:rsid w:val="00C80DAA"/>
    <w:rsid w:val="00C85764"/>
    <w:rsid w:val="00C876A1"/>
    <w:rsid w:val="00C87A3F"/>
    <w:rsid w:val="00C97560"/>
    <w:rsid w:val="00C97567"/>
    <w:rsid w:val="00CA5D24"/>
    <w:rsid w:val="00CB0533"/>
    <w:rsid w:val="00CB0838"/>
    <w:rsid w:val="00CB0E09"/>
    <w:rsid w:val="00CB39AC"/>
    <w:rsid w:val="00CC0138"/>
    <w:rsid w:val="00CC6970"/>
    <w:rsid w:val="00CD0567"/>
    <w:rsid w:val="00CD2DA5"/>
    <w:rsid w:val="00CD4412"/>
    <w:rsid w:val="00CD55CA"/>
    <w:rsid w:val="00CD5856"/>
    <w:rsid w:val="00CD6159"/>
    <w:rsid w:val="00CE1831"/>
    <w:rsid w:val="00CE7D70"/>
    <w:rsid w:val="00CE7F4F"/>
    <w:rsid w:val="00CF28CE"/>
    <w:rsid w:val="00CF2C9E"/>
    <w:rsid w:val="00CF3E10"/>
    <w:rsid w:val="00CF3F82"/>
    <w:rsid w:val="00CF4ACD"/>
    <w:rsid w:val="00CF5FC7"/>
    <w:rsid w:val="00D01761"/>
    <w:rsid w:val="00D02921"/>
    <w:rsid w:val="00D02A68"/>
    <w:rsid w:val="00D05E69"/>
    <w:rsid w:val="00D075E9"/>
    <w:rsid w:val="00D10273"/>
    <w:rsid w:val="00D102C2"/>
    <w:rsid w:val="00D11A1D"/>
    <w:rsid w:val="00D16477"/>
    <w:rsid w:val="00D17631"/>
    <w:rsid w:val="00D21D14"/>
    <w:rsid w:val="00D22DA2"/>
    <w:rsid w:val="00D264DF"/>
    <w:rsid w:val="00D2742E"/>
    <w:rsid w:val="00D3236A"/>
    <w:rsid w:val="00D350DB"/>
    <w:rsid w:val="00D35686"/>
    <w:rsid w:val="00D37333"/>
    <w:rsid w:val="00D37773"/>
    <w:rsid w:val="00D41622"/>
    <w:rsid w:val="00D479F9"/>
    <w:rsid w:val="00D51620"/>
    <w:rsid w:val="00D523B7"/>
    <w:rsid w:val="00D54A98"/>
    <w:rsid w:val="00D574AF"/>
    <w:rsid w:val="00D6115E"/>
    <w:rsid w:val="00D612C8"/>
    <w:rsid w:val="00D6233B"/>
    <w:rsid w:val="00D62D44"/>
    <w:rsid w:val="00D63474"/>
    <w:rsid w:val="00D651B4"/>
    <w:rsid w:val="00D70F89"/>
    <w:rsid w:val="00D71968"/>
    <w:rsid w:val="00D72E20"/>
    <w:rsid w:val="00D75D33"/>
    <w:rsid w:val="00D81578"/>
    <w:rsid w:val="00D81D84"/>
    <w:rsid w:val="00D92E0A"/>
    <w:rsid w:val="00D94008"/>
    <w:rsid w:val="00D9596E"/>
    <w:rsid w:val="00DA096B"/>
    <w:rsid w:val="00DA124B"/>
    <w:rsid w:val="00DA3F28"/>
    <w:rsid w:val="00DA55B7"/>
    <w:rsid w:val="00DA71FC"/>
    <w:rsid w:val="00DA7FDD"/>
    <w:rsid w:val="00DB0367"/>
    <w:rsid w:val="00DB1188"/>
    <w:rsid w:val="00DB1979"/>
    <w:rsid w:val="00DB7618"/>
    <w:rsid w:val="00DC1469"/>
    <w:rsid w:val="00DC198F"/>
    <w:rsid w:val="00DC2FAB"/>
    <w:rsid w:val="00DC5896"/>
    <w:rsid w:val="00DC5BDA"/>
    <w:rsid w:val="00DC7ACD"/>
    <w:rsid w:val="00DD256A"/>
    <w:rsid w:val="00DD33B6"/>
    <w:rsid w:val="00DD35D7"/>
    <w:rsid w:val="00DD3BB1"/>
    <w:rsid w:val="00DD5E7F"/>
    <w:rsid w:val="00DD6672"/>
    <w:rsid w:val="00DD6C3A"/>
    <w:rsid w:val="00DE1A2D"/>
    <w:rsid w:val="00DE2EEC"/>
    <w:rsid w:val="00DF1CA1"/>
    <w:rsid w:val="00DF5866"/>
    <w:rsid w:val="00E03EA2"/>
    <w:rsid w:val="00E06464"/>
    <w:rsid w:val="00E11A2F"/>
    <w:rsid w:val="00E16AE4"/>
    <w:rsid w:val="00E21E50"/>
    <w:rsid w:val="00E23E72"/>
    <w:rsid w:val="00E25BA6"/>
    <w:rsid w:val="00E30244"/>
    <w:rsid w:val="00E30BFB"/>
    <w:rsid w:val="00E33FA1"/>
    <w:rsid w:val="00E366C9"/>
    <w:rsid w:val="00E4477F"/>
    <w:rsid w:val="00E46461"/>
    <w:rsid w:val="00E464DB"/>
    <w:rsid w:val="00E50A5A"/>
    <w:rsid w:val="00E513C3"/>
    <w:rsid w:val="00E513FE"/>
    <w:rsid w:val="00E51D0F"/>
    <w:rsid w:val="00E54FCC"/>
    <w:rsid w:val="00E560F6"/>
    <w:rsid w:val="00E56231"/>
    <w:rsid w:val="00E56798"/>
    <w:rsid w:val="00E5741F"/>
    <w:rsid w:val="00E57EBF"/>
    <w:rsid w:val="00E646A9"/>
    <w:rsid w:val="00E65A9D"/>
    <w:rsid w:val="00E75313"/>
    <w:rsid w:val="00E77775"/>
    <w:rsid w:val="00E8034C"/>
    <w:rsid w:val="00E83A71"/>
    <w:rsid w:val="00E855F1"/>
    <w:rsid w:val="00E868CC"/>
    <w:rsid w:val="00E918D4"/>
    <w:rsid w:val="00E9324A"/>
    <w:rsid w:val="00E963A8"/>
    <w:rsid w:val="00E97574"/>
    <w:rsid w:val="00EA0031"/>
    <w:rsid w:val="00EA1AD8"/>
    <w:rsid w:val="00EA2B65"/>
    <w:rsid w:val="00EA5321"/>
    <w:rsid w:val="00EA68BC"/>
    <w:rsid w:val="00EA769A"/>
    <w:rsid w:val="00EB17A5"/>
    <w:rsid w:val="00EB3D84"/>
    <w:rsid w:val="00EB5D82"/>
    <w:rsid w:val="00EB69B0"/>
    <w:rsid w:val="00EC014A"/>
    <w:rsid w:val="00EC07A4"/>
    <w:rsid w:val="00EC0964"/>
    <w:rsid w:val="00EC0E40"/>
    <w:rsid w:val="00ED037B"/>
    <w:rsid w:val="00ED5FCB"/>
    <w:rsid w:val="00EE3C54"/>
    <w:rsid w:val="00EE4476"/>
    <w:rsid w:val="00EE4E99"/>
    <w:rsid w:val="00EF3B36"/>
    <w:rsid w:val="00EF5C81"/>
    <w:rsid w:val="00F01A79"/>
    <w:rsid w:val="00F03136"/>
    <w:rsid w:val="00F03BBA"/>
    <w:rsid w:val="00F07E7E"/>
    <w:rsid w:val="00F10B99"/>
    <w:rsid w:val="00F14C39"/>
    <w:rsid w:val="00F14E36"/>
    <w:rsid w:val="00F16F07"/>
    <w:rsid w:val="00F20193"/>
    <w:rsid w:val="00F242EC"/>
    <w:rsid w:val="00F2535A"/>
    <w:rsid w:val="00F32C6A"/>
    <w:rsid w:val="00F35FC4"/>
    <w:rsid w:val="00F4221A"/>
    <w:rsid w:val="00F44A36"/>
    <w:rsid w:val="00F44BD0"/>
    <w:rsid w:val="00F4545E"/>
    <w:rsid w:val="00F45BAE"/>
    <w:rsid w:val="00F502E3"/>
    <w:rsid w:val="00F50B6C"/>
    <w:rsid w:val="00F51DBA"/>
    <w:rsid w:val="00F52330"/>
    <w:rsid w:val="00F5255E"/>
    <w:rsid w:val="00F5420E"/>
    <w:rsid w:val="00F563AF"/>
    <w:rsid w:val="00F57197"/>
    <w:rsid w:val="00F62B08"/>
    <w:rsid w:val="00F62D5E"/>
    <w:rsid w:val="00F64C62"/>
    <w:rsid w:val="00F66A96"/>
    <w:rsid w:val="00F66F0D"/>
    <w:rsid w:val="00F66FC6"/>
    <w:rsid w:val="00F71E9F"/>
    <w:rsid w:val="00F74531"/>
    <w:rsid w:val="00F803CC"/>
    <w:rsid w:val="00F8751F"/>
    <w:rsid w:val="00F907BD"/>
    <w:rsid w:val="00FA027E"/>
    <w:rsid w:val="00FA094A"/>
    <w:rsid w:val="00FA1433"/>
    <w:rsid w:val="00FA1693"/>
    <w:rsid w:val="00FA3540"/>
    <w:rsid w:val="00FA3C22"/>
    <w:rsid w:val="00FA5333"/>
    <w:rsid w:val="00FA6AED"/>
    <w:rsid w:val="00FA7E82"/>
    <w:rsid w:val="00FB040D"/>
    <w:rsid w:val="00FB279F"/>
    <w:rsid w:val="00FC0145"/>
    <w:rsid w:val="00FC1DE1"/>
    <w:rsid w:val="00FC4400"/>
    <w:rsid w:val="00FC4AD7"/>
    <w:rsid w:val="00FD0B42"/>
    <w:rsid w:val="00FD4A3D"/>
    <w:rsid w:val="00FE74FF"/>
    <w:rsid w:val="00FF1F43"/>
    <w:rsid w:val="00FF4BEB"/>
    <w:rsid w:val="00FF6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79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link w:val="Nagwek1Znak"/>
    <w:uiPriority w:val="9"/>
    <w:qFormat/>
    <w:rsid w:val="00040793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079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rsid w:val="00040793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J&#243;zef_Szafranek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pl.wikipedia.org/wiki/I_wojna_&#347;wiatowa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l.wikipedia.org/wiki/Wielka_Emigracja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pl.wikipedia.org/wiki/Powstanie_styczniowe" TargetMode="External"/><Relationship Id="rId15" Type="http://schemas.openxmlformats.org/officeDocument/2006/relationships/hyperlink" Target="http://www.czechowice-dziedzice.pl/www_2.0/index.php?option=com_content&amp;task=view&amp;id=463&amp;Itemid=93" TargetMode="External"/><Relationship Id="rId10" Type="http://schemas.openxmlformats.org/officeDocument/2006/relationships/hyperlink" Target="https://pl.wikipedia.org/wiki/Tygodnik_Cieszy&#324;ski" TargetMode="External"/><Relationship Id="rId4" Type="http://schemas.openxmlformats.org/officeDocument/2006/relationships/hyperlink" Target="https://pl.wikipedia.org/wiki/Powstanie_listopadowe" TargetMode="External"/><Relationship Id="rId9" Type="http://schemas.openxmlformats.org/officeDocument/2006/relationships/hyperlink" Target="https://pl.wikipedia.org/wiki/Pawe&#322;_Stalmach" TargetMode="External"/><Relationship Id="rId14" Type="http://schemas.openxmlformats.org/officeDocument/2006/relationships/hyperlink" Target="https://polskiedzieje.pl/author/apierni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3103</Words>
  <Characters>18618</Characters>
  <Application>Microsoft Office Word</Application>
  <DocSecurity>0</DocSecurity>
  <Lines>155</Lines>
  <Paragraphs>43</Paragraphs>
  <ScaleCrop>false</ScaleCrop>
  <Company/>
  <LinksUpToDate>false</LinksUpToDate>
  <CharactersWithSpaces>21678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2018-12-18T20:42:00Z</dcterms:created>
  <dcterms:modified xsi:type="dcterms:W3CDTF">2018-12-28T21:02:00Z</dcterms:modified>
</cp:coreProperties>
</file>