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452B" w:rsidRPr="004A362A" w:rsidRDefault="002A4A13" w:rsidP="004A362A">
      <w:pPr>
        <w:pStyle w:val="Tytu"/>
        <w:pBdr>
          <w:top w:val="single" w:sz="8" w:space="0" w:color="C62324" w:themeColor="accent6"/>
        </w:pBdr>
        <w:rPr>
          <w:sz w:val="56"/>
        </w:rPr>
      </w:pPr>
      <w:r w:rsidRPr="004A362A">
        <w:rPr>
          <w:sz w:val="56"/>
        </w:rPr>
        <w:t>KRYPTONIM – NIEPODLEGŁOŚĆ</w:t>
      </w:r>
    </w:p>
    <w:p w:rsidR="0056471E" w:rsidRPr="004A362A" w:rsidRDefault="004A362A" w:rsidP="004A362A">
      <w:pPr>
        <w:pStyle w:val="Podtytu"/>
        <w:rPr>
          <w:sz w:val="24"/>
        </w:rPr>
      </w:pPr>
      <w:r w:rsidRPr="004A362A">
        <w:rPr>
          <w:sz w:val="24"/>
        </w:rPr>
        <w:t>Gra zorganizowana w</w:t>
      </w:r>
      <w:r w:rsidR="0056471E" w:rsidRPr="004A362A">
        <w:rPr>
          <w:sz w:val="24"/>
        </w:rPr>
        <w:t xml:space="preserve"> Szko</w:t>
      </w:r>
      <w:r w:rsidRPr="004A362A">
        <w:rPr>
          <w:sz w:val="24"/>
        </w:rPr>
        <w:t>le</w:t>
      </w:r>
      <w:r w:rsidR="0056471E" w:rsidRPr="004A362A">
        <w:rPr>
          <w:sz w:val="24"/>
        </w:rPr>
        <w:t xml:space="preserve"> Podstawowej nr 39 im. Szarych Szeregów </w:t>
      </w:r>
      <w:r w:rsidR="009B718A">
        <w:rPr>
          <w:sz w:val="24"/>
        </w:rPr>
        <w:br/>
      </w:r>
      <w:r w:rsidR="0056471E" w:rsidRPr="004A362A">
        <w:rPr>
          <w:sz w:val="24"/>
        </w:rPr>
        <w:t xml:space="preserve">w Lublinie </w:t>
      </w:r>
      <w:r w:rsidRPr="004A362A">
        <w:rPr>
          <w:sz w:val="24"/>
        </w:rPr>
        <w:t xml:space="preserve">z okazji </w:t>
      </w:r>
      <w:r w:rsidR="0056471E" w:rsidRPr="004A362A">
        <w:rPr>
          <w:sz w:val="24"/>
        </w:rPr>
        <w:t>100-lecia niepodleg</w:t>
      </w:r>
      <w:r w:rsidR="0056471E" w:rsidRPr="004A362A">
        <w:rPr>
          <w:rFonts w:ascii="Cambria" w:hAnsi="Cambria" w:cs="Cambria"/>
          <w:sz w:val="24"/>
        </w:rPr>
        <w:t>ł</w:t>
      </w:r>
      <w:r w:rsidR="0056471E" w:rsidRPr="004A362A">
        <w:rPr>
          <w:sz w:val="24"/>
        </w:rPr>
        <w:t>o</w:t>
      </w:r>
      <w:r w:rsidR="0056471E" w:rsidRPr="004A362A">
        <w:rPr>
          <w:rFonts w:ascii="Cambria" w:hAnsi="Cambria" w:cs="Cambria"/>
          <w:sz w:val="24"/>
        </w:rPr>
        <w:t>ś</w:t>
      </w:r>
      <w:r w:rsidR="0056471E" w:rsidRPr="004A362A">
        <w:rPr>
          <w:sz w:val="24"/>
        </w:rPr>
        <w:t>ci</w:t>
      </w:r>
    </w:p>
    <w:p w:rsidR="004A362A" w:rsidRDefault="004A362A" w:rsidP="004A362A"/>
    <w:p w:rsidR="004A362A" w:rsidRDefault="004A362A" w:rsidP="004A362A"/>
    <w:p w:rsidR="004A362A" w:rsidRDefault="009B718A" w:rsidP="004A362A">
      <w:r>
        <w:rPr>
          <w:noProof/>
          <w:lang w:eastAsia="pl-PL"/>
        </w:rPr>
        <w:drawing>
          <wp:inline distT="0" distB="0" distL="0" distR="0">
            <wp:extent cx="5760720" cy="4710556"/>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710556"/>
                    </a:xfrm>
                    <a:prstGeom prst="rect">
                      <a:avLst/>
                    </a:prstGeom>
                    <a:noFill/>
                    <a:ln>
                      <a:noFill/>
                    </a:ln>
                  </pic:spPr>
                </pic:pic>
              </a:graphicData>
            </a:graphic>
          </wp:inline>
        </w:drawing>
      </w:r>
    </w:p>
    <w:p w:rsidR="009B718A" w:rsidRDefault="009B718A" w:rsidP="004A362A"/>
    <w:p w:rsidR="004A362A" w:rsidRDefault="004A362A" w:rsidP="004A362A"/>
    <w:p w:rsidR="004A362A" w:rsidRDefault="004A362A" w:rsidP="004A362A"/>
    <w:p w:rsidR="004A362A" w:rsidRDefault="004A362A" w:rsidP="004A362A"/>
    <w:p w:rsidR="004A362A" w:rsidRDefault="004A362A" w:rsidP="004A362A"/>
    <w:p w:rsidR="004A362A" w:rsidRPr="004A362A" w:rsidRDefault="004A362A" w:rsidP="004A362A"/>
    <w:p w:rsidR="004A362A" w:rsidRPr="004A362A" w:rsidRDefault="0056471E" w:rsidP="004A362A">
      <w:pPr>
        <w:jc w:val="center"/>
        <w:rPr>
          <w:rFonts w:asciiTheme="majorHAnsi" w:eastAsiaTheme="majorEastAsia" w:hAnsiTheme="majorHAnsi" w:cstheme="majorBidi"/>
          <w:sz w:val="24"/>
        </w:rPr>
      </w:pPr>
      <w:r w:rsidRPr="004A362A">
        <w:rPr>
          <w:rFonts w:asciiTheme="majorHAnsi" w:eastAsiaTheme="majorEastAsia" w:hAnsiTheme="majorHAnsi" w:cstheme="majorBidi"/>
          <w:sz w:val="24"/>
        </w:rPr>
        <w:t xml:space="preserve">22 października 2018 </w:t>
      </w:r>
    </w:p>
    <w:p w:rsidR="00076A88" w:rsidRDefault="002A4A13" w:rsidP="00230B12">
      <w:pPr>
        <w:jc w:val="center"/>
        <w:rPr>
          <w:rFonts w:ascii="Times New Roman" w:hAnsi="Times New Roman" w:cs="Times New Roman"/>
          <w:i/>
          <w:sz w:val="24"/>
          <w:szCs w:val="24"/>
        </w:rPr>
      </w:pPr>
      <w:r w:rsidRPr="006D1B5A">
        <w:rPr>
          <w:rFonts w:ascii="Times New Roman" w:hAnsi="Times New Roman" w:cs="Times New Roman"/>
          <w:i/>
          <w:sz w:val="24"/>
          <w:szCs w:val="24"/>
        </w:rPr>
        <w:lastRenderedPageBreak/>
        <w:t>100 lat temu Polska odzyskała niepodległość. Jednak historia to nie tylko daty, to także miejsca, w których się rozgrywały przełomowe wydarzenia i ludzie, którzy ją tworzyli</w:t>
      </w:r>
      <w:r w:rsidR="004A362A">
        <w:rPr>
          <w:rFonts w:ascii="Times New Roman" w:hAnsi="Times New Roman" w:cs="Times New Roman"/>
          <w:i/>
          <w:sz w:val="24"/>
          <w:szCs w:val="24"/>
        </w:rPr>
        <w:t>…</w:t>
      </w:r>
    </w:p>
    <w:p w:rsidR="004A362A" w:rsidRDefault="004A362A" w:rsidP="00230B12">
      <w:pPr>
        <w:jc w:val="center"/>
        <w:rPr>
          <w:rFonts w:ascii="Times New Roman" w:hAnsi="Times New Roman" w:cs="Times New Roman"/>
          <w:i/>
          <w:sz w:val="24"/>
          <w:szCs w:val="24"/>
        </w:rPr>
      </w:pPr>
    </w:p>
    <w:p w:rsidR="009B718A" w:rsidRPr="009B718A" w:rsidRDefault="009B718A" w:rsidP="009B718A">
      <w:pPr>
        <w:rPr>
          <w:rFonts w:ascii="Times New Roman" w:hAnsi="Times New Roman" w:cs="Times New Roman"/>
          <w:sz w:val="24"/>
          <w:szCs w:val="24"/>
        </w:rPr>
      </w:pPr>
      <w:r w:rsidRPr="0056471E">
        <w:rPr>
          <w:rFonts w:ascii="Times New Roman" w:hAnsi="Times New Roman" w:cs="Times New Roman"/>
          <w:b/>
          <w:sz w:val="24"/>
          <w:szCs w:val="24"/>
        </w:rPr>
        <w:t>CELE GRY:</w:t>
      </w:r>
    </w:p>
    <w:p w:rsidR="009B718A" w:rsidRPr="009B718A" w:rsidRDefault="009B718A" w:rsidP="009B718A">
      <w:pPr>
        <w:pStyle w:val="Akapitzlist"/>
        <w:numPr>
          <w:ilvl w:val="0"/>
          <w:numId w:val="44"/>
        </w:numPr>
        <w:rPr>
          <w:rFonts w:ascii="Times New Roman" w:hAnsi="Times New Roman" w:cs="Times New Roman"/>
          <w:sz w:val="24"/>
          <w:szCs w:val="24"/>
        </w:rPr>
      </w:pPr>
      <w:r w:rsidRPr="009B718A">
        <w:rPr>
          <w:rFonts w:ascii="Times New Roman" w:hAnsi="Times New Roman" w:cs="Times New Roman"/>
          <w:sz w:val="24"/>
          <w:szCs w:val="24"/>
        </w:rPr>
        <w:t>Uczczenie 100-lecia odzyskania niepodległości przez Polskę</w:t>
      </w:r>
      <w:r>
        <w:rPr>
          <w:rFonts w:ascii="Times New Roman" w:hAnsi="Times New Roman" w:cs="Times New Roman"/>
          <w:sz w:val="24"/>
          <w:szCs w:val="24"/>
        </w:rPr>
        <w:t>;</w:t>
      </w:r>
    </w:p>
    <w:p w:rsidR="009B718A" w:rsidRPr="009B718A" w:rsidRDefault="009B718A" w:rsidP="009B718A">
      <w:pPr>
        <w:pStyle w:val="Akapitzlist"/>
        <w:numPr>
          <w:ilvl w:val="0"/>
          <w:numId w:val="44"/>
        </w:numPr>
        <w:rPr>
          <w:rFonts w:ascii="Times New Roman" w:hAnsi="Times New Roman" w:cs="Times New Roman"/>
          <w:b/>
          <w:sz w:val="24"/>
          <w:szCs w:val="24"/>
        </w:rPr>
      </w:pPr>
      <w:r>
        <w:rPr>
          <w:rFonts w:ascii="Times New Roman" w:hAnsi="Times New Roman" w:cs="Times New Roman"/>
          <w:sz w:val="24"/>
          <w:szCs w:val="24"/>
        </w:rPr>
        <w:t>B</w:t>
      </w:r>
      <w:r w:rsidRPr="009B718A">
        <w:rPr>
          <w:rFonts w:ascii="Times New Roman" w:hAnsi="Times New Roman" w:cs="Times New Roman"/>
          <w:sz w:val="24"/>
          <w:szCs w:val="24"/>
        </w:rPr>
        <w:t>udowanie tożsamości narodowej u uczniów</w:t>
      </w:r>
      <w:r>
        <w:rPr>
          <w:rFonts w:ascii="Times New Roman" w:hAnsi="Times New Roman" w:cs="Times New Roman"/>
          <w:sz w:val="24"/>
          <w:szCs w:val="24"/>
        </w:rPr>
        <w:t>;</w:t>
      </w:r>
    </w:p>
    <w:p w:rsidR="009B718A" w:rsidRPr="009B718A" w:rsidRDefault="009B718A" w:rsidP="009B718A">
      <w:pPr>
        <w:pStyle w:val="Akapitzlist"/>
        <w:numPr>
          <w:ilvl w:val="0"/>
          <w:numId w:val="44"/>
        </w:numPr>
        <w:rPr>
          <w:rFonts w:ascii="Times New Roman" w:hAnsi="Times New Roman" w:cs="Times New Roman"/>
          <w:b/>
          <w:sz w:val="24"/>
          <w:szCs w:val="24"/>
        </w:rPr>
      </w:pPr>
      <w:r>
        <w:rPr>
          <w:rFonts w:ascii="Times New Roman" w:hAnsi="Times New Roman" w:cs="Times New Roman"/>
          <w:sz w:val="24"/>
          <w:szCs w:val="24"/>
        </w:rPr>
        <w:t>U</w:t>
      </w:r>
      <w:r w:rsidRPr="009B718A">
        <w:rPr>
          <w:rFonts w:ascii="Times New Roman" w:hAnsi="Times New Roman" w:cs="Times New Roman"/>
          <w:sz w:val="24"/>
          <w:szCs w:val="24"/>
        </w:rPr>
        <w:t>świadomienie znaczenia śladów przeszłości regionu oraz kształtowanie postawy aktywnego obywatela i patrioty mającego poczucie wpływu na życie publiczne</w:t>
      </w:r>
      <w:r>
        <w:rPr>
          <w:rFonts w:ascii="Times New Roman" w:hAnsi="Times New Roman" w:cs="Times New Roman"/>
          <w:sz w:val="24"/>
          <w:szCs w:val="24"/>
        </w:rPr>
        <w:t>;</w:t>
      </w:r>
    </w:p>
    <w:p w:rsidR="009B718A" w:rsidRPr="009B718A" w:rsidRDefault="009B718A" w:rsidP="009B718A">
      <w:pPr>
        <w:pStyle w:val="Akapitzlist"/>
        <w:numPr>
          <w:ilvl w:val="0"/>
          <w:numId w:val="44"/>
        </w:numPr>
        <w:rPr>
          <w:rFonts w:ascii="Times New Roman" w:hAnsi="Times New Roman" w:cs="Times New Roman"/>
          <w:sz w:val="24"/>
          <w:szCs w:val="24"/>
        </w:rPr>
      </w:pPr>
      <w:r w:rsidRPr="009B718A">
        <w:rPr>
          <w:rFonts w:ascii="Times New Roman" w:hAnsi="Times New Roman" w:cs="Times New Roman"/>
          <w:sz w:val="24"/>
          <w:szCs w:val="24"/>
        </w:rPr>
        <w:t>Budowanie szacunku dla symboli narodowych</w:t>
      </w:r>
      <w:r>
        <w:rPr>
          <w:rFonts w:ascii="Times New Roman" w:hAnsi="Times New Roman" w:cs="Times New Roman"/>
          <w:sz w:val="24"/>
          <w:szCs w:val="24"/>
        </w:rPr>
        <w:t>;</w:t>
      </w:r>
    </w:p>
    <w:p w:rsidR="009B718A" w:rsidRPr="009B718A" w:rsidRDefault="009B718A" w:rsidP="009B718A">
      <w:pPr>
        <w:pStyle w:val="Akapitzlist"/>
        <w:numPr>
          <w:ilvl w:val="0"/>
          <w:numId w:val="44"/>
        </w:numPr>
        <w:rPr>
          <w:rFonts w:ascii="Times New Roman" w:hAnsi="Times New Roman" w:cs="Times New Roman"/>
          <w:sz w:val="24"/>
          <w:szCs w:val="24"/>
        </w:rPr>
      </w:pPr>
      <w:r w:rsidRPr="009B718A">
        <w:rPr>
          <w:rFonts w:ascii="Times New Roman" w:hAnsi="Times New Roman" w:cs="Times New Roman"/>
          <w:sz w:val="24"/>
          <w:szCs w:val="24"/>
        </w:rPr>
        <w:t>Tworzenie pamięci historycznej w oparciu o ważne wydarzenia z historii Lublina i Polski</w:t>
      </w:r>
      <w:r>
        <w:rPr>
          <w:rFonts w:ascii="Times New Roman" w:hAnsi="Times New Roman" w:cs="Times New Roman"/>
          <w:sz w:val="24"/>
          <w:szCs w:val="24"/>
        </w:rPr>
        <w:t>.</w:t>
      </w:r>
    </w:p>
    <w:p w:rsidR="000E1BF4" w:rsidRDefault="000E1BF4" w:rsidP="00230B12">
      <w:pPr>
        <w:jc w:val="center"/>
        <w:rPr>
          <w:rFonts w:ascii="Times New Roman" w:hAnsi="Times New Roman" w:cs="Times New Roman"/>
          <w:i/>
          <w:sz w:val="24"/>
          <w:szCs w:val="24"/>
        </w:rPr>
      </w:pPr>
    </w:p>
    <w:p w:rsidR="000E1BF4" w:rsidRPr="000E1BF4" w:rsidRDefault="000E1BF4" w:rsidP="000E1BF4">
      <w:pPr>
        <w:pStyle w:val="Akapitzlist"/>
        <w:numPr>
          <w:ilvl w:val="0"/>
          <w:numId w:val="33"/>
        </w:numPr>
        <w:jc w:val="center"/>
        <w:rPr>
          <w:rFonts w:ascii="Times New Roman" w:eastAsiaTheme="minorHAnsi" w:hAnsi="Times New Roman" w:cs="Times New Roman"/>
          <w:b/>
          <w:sz w:val="24"/>
          <w:szCs w:val="24"/>
        </w:rPr>
      </w:pPr>
      <w:r w:rsidRPr="000E1BF4">
        <w:rPr>
          <w:rFonts w:ascii="Times New Roman" w:hAnsi="Times New Roman" w:cs="Times New Roman"/>
          <w:b/>
          <w:sz w:val="24"/>
          <w:szCs w:val="24"/>
        </w:rPr>
        <w:t>ZADANIA WSKAZUJĄCE KOLEJNOŚĆ ODWIEDZANYCH MIEJSC</w:t>
      </w:r>
    </w:p>
    <w:tbl>
      <w:tblPr>
        <w:tblStyle w:val="Tabela-Siatka"/>
        <w:tblW w:w="10632" w:type="dxa"/>
        <w:tblInd w:w="-743" w:type="dxa"/>
        <w:tblLook w:val="04A0"/>
      </w:tblPr>
      <w:tblGrid>
        <w:gridCol w:w="709"/>
        <w:gridCol w:w="9923"/>
      </w:tblGrid>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Odśpiewajcie wspólnie jedną zwrotkę</w:t>
            </w:r>
            <w:r w:rsidR="00F5281A" w:rsidRPr="000E1BF4">
              <w:rPr>
                <w:rFonts w:ascii="Times New Roman" w:hAnsi="Times New Roman" w:cs="Times New Roman"/>
                <w:sz w:val="24"/>
                <w:szCs w:val="24"/>
              </w:rPr>
              <w:t xml:space="preserve"> i refren</w:t>
            </w:r>
            <w:r w:rsidRPr="000E1BF4">
              <w:rPr>
                <w:rFonts w:ascii="Times New Roman" w:hAnsi="Times New Roman" w:cs="Times New Roman"/>
                <w:sz w:val="24"/>
                <w:szCs w:val="24"/>
              </w:rPr>
              <w:t xml:space="preserve"> hymnu narodowego.</w:t>
            </w:r>
          </w:p>
          <w:p w:rsidR="00F54335" w:rsidRDefault="00F54335" w:rsidP="00B23653">
            <w:pPr>
              <w:spacing w:line="276" w:lineRule="auto"/>
              <w:rPr>
                <w:rFonts w:ascii="Times New Roman" w:hAnsi="Times New Roman" w:cs="Times New Roman"/>
                <w:sz w:val="24"/>
                <w:szCs w:val="24"/>
              </w:rPr>
            </w:pPr>
          </w:p>
          <w:p w:rsidR="00F54335" w:rsidRDefault="00F54335" w:rsidP="00F54335">
            <w:pPr>
              <w:spacing w:line="276" w:lineRule="auto"/>
              <w:jc w:val="left"/>
              <w:rPr>
                <w:rFonts w:ascii="Times New Roman" w:hAnsi="Times New Roman" w:cs="Times New Roman"/>
                <w:sz w:val="24"/>
                <w:szCs w:val="24"/>
              </w:rPr>
            </w:pPr>
            <w:r>
              <w:rPr>
                <w:rFonts w:ascii="Arial" w:hAnsi="Arial" w:cs="Arial"/>
                <w:color w:val="000000"/>
                <w:sz w:val="22"/>
                <w:szCs w:val="22"/>
                <w:shd w:val="clear" w:color="auto" w:fill="FFFFFF"/>
              </w:rPr>
              <w:t>Jeszcze Polska nie zginęła,</w:t>
            </w:r>
            <w:r>
              <w:rPr>
                <w:rFonts w:ascii="Arial" w:hAnsi="Arial" w:cs="Arial"/>
                <w:color w:val="000000"/>
                <w:sz w:val="22"/>
                <w:szCs w:val="22"/>
              </w:rPr>
              <w:br/>
            </w:r>
            <w:r>
              <w:rPr>
                <w:rFonts w:ascii="Arial" w:hAnsi="Arial" w:cs="Arial"/>
                <w:color w:val="000000"/>
                <w:sz w:val="22"/>
                <w:szCs w:val="22"/>
                <w:shd w:val="clear" w:color="auto" w:fill="FFFFFF"/>
              </w:rPr>
              <w:t>Kiedy my żyjemy.</w:t>
            </w:r>
            <w:r>
              <w:rPr>
                <w:rFonts w:ascii="Arial" w:hAnsi="Arial" w:cs="Arial"/>
                <w:color w:val="000000"/>
                <w:sz w:val="22"/>
                <w:szCs w:val="22"/>
              </w:rPr>
              <w:br/>
            </w:r>
            <w:r>
              <w:rPr>
                <w:rFonts w:ascii="Arial" w:hAnsi="Arial" w:cs="Arial"/>
                <w:color w:val="000000"/>
                <w:sz w:val="22"/>
                <w:szCs w:val="22"/>
                <w:shd w:val="clear" w:color="auto" w:fill="FFFFFF"/>
              </w:rPr>
              <w:t>Co nam obca przemoc wzięła,</w:t>
            </w:r>
            <w:r>
              <w:rPr>
                <w:rFonts w:ascii="Arial" w:hAnsi="Arial" w:cs="Arial"/>
                <w:color w:val="000000"/>
                <w:sz w:val="22"/>
                <w:szCs w:val="22"/>
              </w:rPr>
              <w:br/>
            </w:r>
            <w:r>
              <w:rPr>
                <w:rFonts w:ascii="Arial" w:hAnsi="Arial" w:cs="Arial"/>
                <w:color w:val="000000"/>
                <w:sz w:val="22"/>
                <w:szCs w:val="22"/>
                <w:shd w:val="clear" w:color="auto" w:fill="FFFFFF"/>
              </w:rPr>
              <w:t>Szablą odbierzemy</w:t>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shd w:val="clear" w:color="auto" w:fill="FFFFFF"/>
              </w:rPr>
              <w:t>Marsz, marsz, Dąbrowski,</w:t>
            </w:r>
            <w:r>
              <w:rPr>
                <w:rFonts w:ascii="Arial" w:hAnsi="Arial" w:cs="Arial"/>
                <w:color w:val="000000"/>
                <w:sz w:val="22"/>
                <w:szCs w:val="22"/>
              </w:rPr>
              <w:br/>
            </w:r>
            <w:r>
              <w:rPr>
                <w:rFonts w:ascii="Arial" w:hAnsi="Arial" w:cs="Arial"/>
                <w:color w:val="000000"/>
                <w:sz w:val="22"/>
                <w:szCs w:val="22"/>
                <w:shd w:val="clear" w:color="auto" w:fill="FFFFFF"/>
              </w:rPr>
              <w:t>Z ziemi włoskiej do Polski,</w:t>
            </w:r>
            <w:r>
              <w:rPr>
                <w:rFonts w:ascii="Arial" w:hAnsi="Arial" w:cs="Arial"/>
                <w:color w:val="000000"/>
                <w:sz w:val="22"/>
                <w:szCs w:val="22"/>
              </w:rPr>
              <w:br/>
            </w:r>
            <w:r>
              <w:rPr>
                <w:rFonts w:ascii="Arial" w:hAnsi="Arial" w:cs="Arial"/>
                <w:color w:val="000000"/>
                <w:sz w:val="22"/>
                <w:szCs w:val="22"/>
                <w:shd w:val="clear" w:color="auto" w:fill="FFFFFF"/>
              </w:rPr>
              <w:t>Za twoim przewodem</w:t>
            </w:r>
            <w:r>
              <w:rPr>
                <w:rFonts w:ascii="Arial" w:hAnsi="Arial" w:cs="Arial"/>
                <w:color w:val="000000"/>
                <w:sz w:val="22"/>
                <w:szCs w:val="22"/>
              </w:rPr>
              <w:br/>
            </w:r>
            <w:r>
              <w:rPr>
                <w:rFonts w:ascii="Arial" w:hAnsi="Arial" w:cs="Arial"/>
                <w:color w:val="000000"/>
                <w:sz w:val="22"/>
                <w:szCs w:val="22"/>
                <w:shd w:val="clear" w:color="auto" w:fill="FFFFFF"/>
              </w:rPr>
              <w:t>Złączym się z narodem. </w:t>
            </w:r>
          </w:p>
          <w:p w:rsidR="00F54335" w:rsidRDefault="00F54335" w:rsidP="00B23653">
            <w:pPr>
              <w:spacing w:line="276" w:lineRule="auto"/>
              <w:rPr>
                <w:rFonts w:ascii="Times New Roman" w:hAnsi="Times New Roman" w:cs="Times New Roman"/>
                <w:sz w:val="24"/>
                <w:szCs w:val="24"/>
              </w:rPr>
            </w:pPr>
          </w:p>
          <w:p w:rsidR="00F54335" w:rsidRPr="000E1BF4" w:rsidRDefault="00F54335" w:rsidP="00B23653">
            <w:pPr>
              <w:spacing w:line="276" w:lineRule="auto"/>
              <w:rPr>
                <w:rFonts w:ascii="Times New Roman" w:hAnsi="Times New Roman" w:cs="Times New Roman"/>
                <w:sz w:val="24"/>
                <w:szCs w:val="24"/>
              </w:rPr>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1A2BEE"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Dopasujcie opisy do portretów.</w:t>
            </w:r>
          </w:p>
          <w:p w:rsidR="0056471E" w:rsidRPr="000E1BF4" w:rsidRDefault="0056471E" w:rsidP="00B23653">
            <w:pPr>
              <w:spacing w:line="276" w:lineRule="auto"/>
              <w:rPr>
                <w:rFonts w:ascii="Times New Roman" w:hAnsi="Times New Roman" w:cs="Times New Roman"/>
                <w:sz w:val="24"/>
                <w:szCs w:val="24"/>
              </w:rPr>
            </w:pPr>
          </w:p>
          <w:tbl>
            <w:tblPr>
              <w:tblStyle w:val="Tabela-Siatka"/>
              <w:tblW w:w="0" w:type="auto"/>
              <w:tblLook w:val="04A0"/>
            </w:tblPr>
            <w:tblGrid>
              <w:gridCol w:w="4846"/>
              <w:gridCol w:w="4846"/>
            </w:tblGrid>
            <w:tr w:rsidR="001A2BEE" w:rsidTr="001A2BEE">
              <w:tc>
                <w:tcPr>
                  <w:tcW w:w="4846" w:type="dxa"/>
                </w:tcPr>
                <w:p w:rsidR="001A2BEE" w:rsidRPr="001A2BEE" w:rsidRDefault="001A2BEE" w:rsidP="001A2BEE">
                  <w:pPr>
                    <w:rPr>
                      <w:rFonts w:ascii="Times New Roman" w:hAnsi="Times New Roman" w:cs="Times New Roman"/>
                      <w:sz w:val="24"/>
                    </w:rPr>
                  </w:pPr>
                  <w:r w:rsidRPr="001A2BEE">
                    <w:rPr>
                      <w:rFonts w:ascii="Times New Roman" w:hAnsi="Times New Roman" w:cs="Times New Roman"/>
                      <w:b/>
                      <w:sz w:val="24"/>
                    </w:rPr>
                    <w:t>JÓZEF HALLER</w:t>
                  </w:r>
                  <w:r w:rsidRPr="001A2BEE">
                    <w:rPr>
                      <w:rFonts w:ascii="Times New Roman" w:hAnsi="Times New Roman" w:cs="Times New Roman"/>
                      <w:sz w:val="24"/>
                    </w:rPr>
                    <w:t xml:space="preserve"> (ur. 13 sierpnia 1873 r. w Jurczycach, zm. 4 czerwca 1960 r. w Londynie) – generał broni Wojska Polskiego, legionista, harcmistrz, Przewodniczący ZHP, działacz polityczny i społeczny, dowódca Błękitnej Armii w 1918 r.</w:t>
                  </w:r>
                </w:p>
                <w:p w:rsidR="001A2BEE" w:rsidRDefault="001A2BEE" w:rsidP="00B23653">
                  <w:pPr>
                    <w:spacing w:line="276" w:lineRule="auto"/>
                    <w:rPr>
                      <w:rFonts w:ascii="Times New Roman" w:hAnsi="Times New Roman" w:cs="Times New Roman"/>
                      <w:sz w:val="24"/>
                      <w:szCs w:val="24"/>
                    </w:rPr>
                  </w:pPr>
                </w:p>
              </w:tc>
              <w:tc>
                <w:tcPr>
                  <w:tcW w:w="4846" w:type="dxa"/>
                </w:tcPr>
                <w:p w:rsidR="001A2BEE" w:rsidRDefault="00F54335" w:rsidP="001A2BEE">
                  <w:pPr>
                    <w:spacing w:line="276" w:lineRule="auto"/>
                    <w:jc w:val="center"/>
                    <w:rPr>
                      <w:rFonts w:ascii="Times New Roman" w:hAnsi="Times New Roman" w:cs="Times New Roman"/>
                      <w:sz w:val="24"/>
                      <w:szCs w:val="24"/>
                    </w:rPr>
                  </w:pPr>
                  <w:r w:rsidRPr="00F54335">
                    <w:rPr>
                      <w:rFonts w:ascii="Times New Roman" w:hAnsi="Times New Roman" w:cs="Times New Roman"/>
                      <w:noProof/>
                      <w:sz w:val="24"/>
                      <w:szCs w:val="24"/>
                      <w:lang w:eastAsia="pl-PL"/>
                    </w:rPr>
                    <w:drawing>
                      <wp:inline distT="0" distB="0" distL="0" distR="0">
                        <wp:extent cx="1028452" cy="1175657"/>
                        <wp:effectExtent l="19050" t="0" r="248" b="0"/>
                        <wp:docPr id="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53724" cy="1204547"/>
                                </a:xfrm>
                                <a:prstGeom prst="rect">
                                  <a:avLst/>
                                </a:prstGeom>
                                <a:noFill/>
                                <a:ln>
                                  <a:noFill/>
                                </a:ln>
                              </pic:spPr>
                            </pic:pic>
                          </a:graphicData>
                        </a:graphic>
                      </wp:inline>
                    </w:drawing>
                  </w:r>
                </w:p>
              </w:tc>
            </w:tr>
            <w:tr w:rsidR="001A2BEE" w:rsidTr="001A2BEE">
              <w:tc>
                <w:tcPr>
                  <w:tcW w:w="4846" w:type="dxa"/>
                </w:tcPr>
                <w:p w:rsidR="001A2BEE" w:rsidRPr="001A2BEE" w:rsidRDefault="001A2BEE" w:rsidP="001A2BEE">
                  <w:pPr>
                    <w:rPr>
                      <w:rFonts w:ascii="Times New Roman" w:hAnsi="Times New Roman" w:cs="Times New Roman"/>
                      <w:sz w:val="24"/>
                    </w:rPr>
                  </w:pPr>
                  <w:r w:rsidRPr="001A2BEE">
                    <w:rPr>
                      <w:rFonts w:ascii="Times New Roman" w:hAnsi="Times New Roman" w:cs="Times New Roman"/>
                      <w:b/>
                      <w:sz w:val="24"/>
                    </w:rPr>
                    <w:lastRenderedPageBreak/>
                    <w:t>JÓZEF KLEMENS PIŁSUDSKI</w:t>
                  </w:r>
                  <w:r w:rsidRPr="001A2BEE">
                    <w:rPr>
                      <w:rFonts w:ascii="Times New Roman" w:hAnsi="Times New Roman" w:cs="Times New Roman"/>
                      <w:sz w:val="24"/>
                    </w:rPr>
                    <w:t xml:space="preserve"> (ur. 5 grudnia 1867 r. w Zułowie pod Wilnem, zm. 12 maja 1935 r. w Warszawie) – polski działacz niepodległościowy, dowódca wojskowy, polityk, Naczelnik Państwa Polskiego w latach 1918-1922 i Wódz Naczelny Armii Polskiej od 11 listopada 1918 r. Pierwszy Marszałek Polski od 1920 r. ; dwukrotny premier Polski.</w:t>
                  </w:r>
                </w:p>
                <w:p w:rsidR="001A2BEE" w:rsidRDefault="001A2BEE" w:rsidP="00B23653">
                  <w:pPr>
                    <w:spacing w:line="276" w:lineRule="auto"/>
                    <w:rPr>
                      <w:rFonts w:ascii="Times New Roman" w:hAnsi="Times New Roman" w:cs="Times New Roman"/>
                      <w:sz w:val="24"/>
                      <w:szCs w:val="24"/>
                    </w:rPr>
                  </w:pPr>
                </w:p>
              </w:tc>
              <w:tc>
                <w:tcPr>
                  <w:tcW w:w="4846" w:type="dxa"/>
                </w:tcPr>
                <w:p w:rsidR="001A2BEE" w:rsidRDefault="00F54335" w:rsidP="001A2BEE">
                  <w:pPr>
                    <w:spacing w:line="276" w:lineRule="auto"/>
                    <w:jc w:val="center"/>
                    <w:rPr>
                      <w:rFonts w:ascii="Times New Roman" w:hAnsi="Times New Roman" w:cs="Times New Roman"/>
                      <w:sz w:val="24"/>
                      <w:szCs w:val="24"/>
                    </w:rPr>
                  </w:pPr>
                  <w:r w:rsidRPr="00F54335">
                    <w:rPr>
                      <w:rFonts w:ascii="Times New Roman" w:hAnsi="Times New Roman" w:cs="Times New Roman"/>
                      <w:noProof/>
                      <w:sz w:val="24"/>
                      <w:szCs w:val="24"/>
                      <w:lang w:eastAsia="pl-PL"/>
                    </w:rPr>
                    <w:drawing>
                      <wp:inline distT="0" distB="0" distL="0" distR="0">
                        <wp:extent cx="1035381" cy="1547446"/>
                        <wp:effectExtent l="19050" t="0" r="0" b="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1052827" cy="1573520"/>
                                </a:xfrm>
                                <a:prstGeom prst="rect">
                                  <a:avLst/>
                                </a:prstGeom>
                              </pic:spPr>
                            </pic:pic>
                          </a:graphicData>
                        </a:graphic>
                      </wp:inline>
                    </w:drawing>
                  </w:r>
                </w:p>
              </w:tc>
            </w:tr>
            <w:tr w:rsidR="001A2BEE" w:rsidTr="001A2BEE">
              <w:tc>
                <w:tcPr>
                  <w:tcW w:w="4846" w:type="dxa"/>
                </w:tcPr>
                <w:p w:rsidR="001A2BEE" w:rsidRPr="001A2BEE" w:rsidRDefault="001A2BEE" w:rsidP="001A2BEE">
                  <w:pPr>
                    <w:rPr>
                      <w:rFonts w:ascii="Times New Roman" w:hAnsi="Times New Roman" w:cs="Times New Roman"/>
                      <w:sz w:val="24"/>
                    </w:rPr>
                  </w:pPr>
                  <w:r w:rsidRPr="001A2BEE">
                    <w:rPr>
                      <w:rFonts w:ascii="Times New Roman" w:hAnsi="Times New Roman" w:cs="Times New Roman"/>
                      <w:b/>
                      <w:sz w:val="24"/>
                    </w:rPr>
                    <w:t>WOJCIECH KORFANTY</w:t>
                  </w:r>
                  <w:r w:rsidRPr="001A2BEE">
                    <w:rPr>
                      <w:rFonts w:ascii="Times New Roman" w:hAnsi="Times New Roman" w:cs="Times New Roman"/>
                      <w:sz w:val="24"/>
                    </w:rPr>
                    <w:t xml:space="preserve"> (ur. jako Adalbert Korfanty 20 kwietnia 1873 r. w osadzie Sadzawka /obecnie Siemianowice Śląskie/, zm. 17 sierpnia 1939 r. w Warszawie) – polski przywódca narodowy Górnego Śląska, związany z Chrześcijańską Demokracją oraz Ruchem Narodowym.</w:t>
                  </w:r>
                </w:p>
                <w:p w:rsidR="001A2BEE" w:rsidRDefault="001A2BEE" w:rsidP="00B23653">
                  <w:pPr>
                    <w:spacing w:line="276" w:lineRule="auto"/>
                    <w:rPr>
                      <w:rFonts w:ascii="Times New Roman" w:hAnsi="Times New Roman" w:cs="Times New Roman"/>
                      <w:sz w:val="24"/>
                      <w:szCs w:val="24"/>
                    </w:rPr>
                  </w:pPr>
                </w:p>
              </w:tc>
              <w:tc>
                <w:tcPr>
                  <w:tcW w:w="4846" w:type="dxa"/>
                </w:tcPr>
                <w:p w:rsidR="001A2BEE" w:rsidRDefault="001A2BEE" w:rsidP="001A2BEE">
                  <w:pPr>
                    <w:spacing w:line="276" w:lineRule="auto"/>
                    <w:jc w:val="center"/>
                    <w:rPr>
                      <w:rFonts w:ascii="Times New Roman" w:hAnsi="Times New Roman" w:cs="Times New Roman"/>
                      <w:sz w:val="24"/>
                      <w:szCs w:val="24"/>
                    </w:rPr>
                  </w:pPr>
                  <w:r w:rsidRPr="001A2BEE">
                    <w:rPr>
                      <w:noProof/>
                      <w:lang w:eastAsia="pl-PL"/>
                    </w:rPr>
                    <w:drawing>
                      <wp:inline distT="0" distB="0" distL="0" distR="0">
                        <wp:extent cx="995834" cy="1340363"/>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16733" cy="1368492"/>
                                </a:xfrm>
                                <a:prstGeom prst="rect">
                                  <a:avLst/>
                                </a:prstGeom>
                                <a:noFill/>
                                <a:ln>
                                  <a:noFill/>
                                </a:ln>
                              </pic:spPr>
                            </pic:pic>
                          </a:graphicData>
                        </a:graphic>
                      </wp:inline>
                    </w:drawing>
                  </w:r>
                </w:p>
              </w:tc>
            </w:tr>
            <w:tr w:rsidR="001A2BEE" w:rsidTr="001A2BEE">
              <w:tc>
                <w:tcPr>
                  <w:tcW w:w="4846" w:type="dxa"/>
                </w:tcPr>
                <w:p w:rsidR="001A2BEE" w:rsidRPr="001A2BEE" w:rsidRDefault="001A2BEE" w:rsidP="001A2BEE">
                  <w:pPr>
                    <w:rPr>
                      <w:rFonts w:ascii="Times New Roman" w:hAnsi="Times New Roman" w:cs="Times New Roman"/>
                      <w:sz w:val="24"/>
                    </w:rPr>
                  </w:pPr>
                  <w:r w:rsidRPr="001A2BEE">
                    <w:rPr>
                      <w:rFonts w:ascii="Times New Roman" w:hAnsi="Times New Roman" w:cs="Times New Roman"/>
                      <w:b/>
                      <w:sz w:val="24"/>
                    </w:rPr>
                    <w:t>ROMAN STANISŁAW DMOWSKI</w:t>
                  </w:r>
                  <w:r w:rsidRPr="001A2BEE">
                    <w:rPr>
                      <w:rFonts w:ascii="Times New Roman" w:hAnsi="Times New Roman" w:cs="Times New Roman"/>
                      <w:sz w:val="24"/>
                    </w:rPr>
                    <w:t xml:space="preserve"> (ur. 9 sierpnia 1864 r. w Kamionku, zm. 2 stycznia 1939 r. w Drozdowie) – polityk, publicysta polityczny, Minister Spraw Zagranicznych RP, poseł na Sejm RP oraz II i III Dumy, współzałożyciel Narodowej Demokracji (endecji, ruchu narodowego), delegat Polski na konferencję paryską w 1919 r. i sygnatariusz traktatu pokojowego w Wersalu.</w:t>
                  </w:r>
                </w:p>
                <w:p w:rsidR="001A2BEE" w:rsidRDefault="001A2BEE" w:rsidP="00B23653">
                  <w:pPr>
                    <w:spacing w:line="276" w:lineRule="auto"/>
                    <w:rPr>
                      <w:rFonts w:ascii="Times New Roman" w:hAnsi="Times New Roman" w:cs="Times New Roman"/>
                      <w:sz w:val="24"/>
                      <w:szCs w:val="24"/>
                    </w:rPr>
                  </w:pPr>
                </w:p>
              </w:tc>
              <w:tc>
                <w:tcPr>
                  <w:tcW w:w="4846" w:type="dxa"/>
                </w:tcPr>
                <w:p w:rsidR="001A2BEE" w:rsidRDefault="00F54335" w:rsidP="001A2BEE">
                  <w:pPr>
                    <w:spacing w:line="276" w:lineRule="auto"/>
                    <w:jc w:val="center"/>
                    <w:rPr>
                      <w:rFonts w:ascii="Times New Roman" w:hAnsi="Times New Roman" w:cs="Times New Roman"/>
                      <w:sz w:val="24"/>
                      <w:szCs w:val="24"/>
                    </w:rPr>
                  </w:pPr>
                  <w:r w:rsidRPr="00F54335">
                    <w:rPr>
                      <w:rFonts w:ascii="Times New Roman" w:hAnsi="Times New Roman" w:cs="Times New Roman"/>
                      <w:noProof/>
                      <w:sz w:val="24"/>
                      <w:szCs w:val="24"/>
                      <w:lang w:eastAsia="pl-PL"/>
                    </w:rPr>
                    <w:drawing>
                      <wp:inline distT="0" distB="0" distL="0" distR="0">
                        <wp:extent cx="1161668" cy="1487156"/>
                        <wp:effectExtent l="19050" t="0" r="382" b="0"/>
                        <wp:docPr id="4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78654" cy="1508901"/>
                                </a:xfrm>
                                <a:prstGeom prst="rect">
                                  <a:avLst/>
                                </a:prstGeom>
                                <a:noFill/>
                                <a:ln>
                                  <a:noFill/>
                                </a:ln>
                              </pic:spPr>
                            </pic:pic>
                          </a:graphicData>
                        </a:graphic>
                      </wp:inline>
                    </w:drawing>
                  </w:r>
                </w:p>
              </w:tc>
            </w:tr>
            <w:tr w:rsidR="001A2BEE" w:rsidTr="001A2BEE">
              <w:tc>
                <w:tcPr>
                  <w:tcW w:w="4846" w:type="dxa"/>
                </w:tcPr>
                <w:p w:rsidR="001A2BEE" w:rsidRPr="001A2BEE" w:rsidRDefault="001A2BEE" w:rsidP="001A2BEE">
                  <w:pPr>
                    <w:rPr>
                      <w:rFonts w:ascii="Times New Roman" w:hAnsi="Times New Roman" w:cs="Times New Roman"/>
                      <w:sz w:val="24"/>
                    </w:rPr>
                  </w:pPr>
                  <w:r w:rsidRPr="001A2BEE">
                    <w:rPr>
                      <w:rFonts w:ascii="Times New Roman" w:hAnsi="Times New Roman" w:cs="Times New Roman"/>
                      <w:b/>
                      <w:sz w:val="24"/>
                    </w:rPr>
                    <w:t xml:space="preserve">Ignacy Jan Paderewski </w:t>
                  </w:r>
                  <w:r w:rsidRPr="001A2BEE">
                    <w:rPr>
                      <w:rFonts w:ascii="Times New Roman" w:hAnsi="Times New Roman" w:cs="Times New Roman"/>
                      <w:sz w:val="24"/>
                    </w:rPr>
                    <w:t>herbu Jelita (ur. 6 lub 18 listopada 1860 r. w Kuryłówce na Podolu, zm. 29 czerwca 1941 r. w Nowym Jorku) – pianista, kompozytor, polityk, premier Polski, działacz niepodległościowy.</w:t>
                  </w:r>
                </w:p>
                <w:p w:rsidR="001A2BEE" w:rsidRDefault="001A2BEE" w:rsidP="00B23653">
                  <w:pPr>
                    <w:spacing w:line="276" w:lineRule="auto"/>
                    <w:rPr>
                      <w:rFonts w:ascii="Times New Roman" w:hAnsi="Times New Roman" w:cs="Times New Roman"/>
                      <w:sz w:val="24"/>
                      <w:szCs w:val="24"/>
                    </w:rPr>
                  </w:pPr>
                </w:p>
              </w:tc>
              <w:tc>
                <w:tcPr>
                  <w:tcW w:w="4846" w:type="dxa"/>
                </w:tcPr>
                <w:p w:rsidR="001A2BEE" w:rsidRDefault="00F54335" w:rsidP="00F54335">
                  <w:pPr>
                    <w:spacing w:line="276" w:lineRule="auto"/>
                    <w:jc w:val="center"/>
                    <w:rPr>
                      <w:rFonts w:ascii="Times New Roman" w:hAnsi="Times New Roman" w:cs="Times New Roman"/>
                      <w:sz w:val="24"/>
                      <w:szCs w:val="24"/>
                    </w:rPr>
                  </w:pPr>
                  <w:r w:rsidRPr="00F54335">
                    <w:rPr>
                      <w:rFonts w:ascii="Times New Roman" w:hAnsi="Times New Roman" w:cs="Times New Roman"/>
                      <w:noProof/>
                      <w:sz w:val="24"/>
                      <w:szCs w:val="24"/>
                      <w:lang w:eastAsia="pl-PL"/>
                    </w:rPr>
                    <w:drawing>
                      <wp:inline distT="0" distB="0" distL="0" distR="0">
                        <wp:extent cx="864506" cy="1095271"/>
                        <wp:effectExtent l="19050" t="0" r="0" b="0"/>
                        <wp:docPr id="4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1905" cy="1117315"/>
                                </a:xfrm>
                                <a:prstGeom prst="rect">
                                  <a:avLst/>
                                </a:prstGeom>
                                <a:noFill/>
                                <a:ln>
                                  <a:noFill/>
                                </a:ln>
                              </pic:spPr>
                            </pic:pic>
                          </a:graphicData>
                        </a:graphic>
                      </wp:inline>
                    </w:drawing>
                  </w:r>
                </w:p>
              </w:tc>
            </w:tr>
          </w:tbl>
          <w:p w:rsidR="00B23653" w:rsidRPr="006D1B5A" w:rsidRDefault="00B23653" w:rsidP="00B23653">
            <w:pPr>
              <w:spacing w:line="276" w:lineRule="auto"/>
              <w:rPr>
                <w:rFonts w:ascii="Times New Roman" w:hAnsi="Times New Roman" w:cs="Times New Roman"/>
                <w:sz w:val="24"/>
                <w:szCs w:val="24"/>
              </w:rPr>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0E1BF4"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Ustalcie w grupie, czym dla Was jest niepodległość. Zapiszcie ustalenia. Następnie zapytajcie kilku przechodniów, czym dla nich jest niepodległość. Zanotujcie i porównajcie odpowiedzi.</w:t>
            </w:r>
          </w:p>
        </w:tc>
      </w:tr>
      <w:tr w:rsidR="001625D1" w:rsidTr="00B23653">
        <w:tc>
          <w:tcPr>
            <w:tcW w:w="709" w:type="dxa"/>
          </w:tcPr>
          <w:p w:rsidR="00F72A78" w:rsidRDefault="00F72A78" w:rsidP="00B23653">
            <w:pPr>
              <w:pStyle w:val="NormalnyWeb"/>
              <w:numPr>
                <w:ilvl w:val="0"/>
                <w:numId w:val="32"/>
              </w:numPr>
              <w:spacing w:after="0" w:line="276" w:lineRule="auto"/>
              <w:textAlignment w:val="baseline"/>
            </w:pPr>
          </w:p>
        </w:tc>
        <w:tc>
          <w:tcPr>
            <w:tcW w:w="9923" w:type="dxa"/>
          </w:tcPr>
          <w:p w:rsidR="00B23653" w:rsidRPr="000E1BF4"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Ułóżcie z rozsypanki tekst pieśni patriotycznej. Zaśpiewajcie ją wspólnie.</w:t>
            </w:r>
          </w:p>
          <w:p w:rsidR="00EE68CD" w:rsidRDefault="00EE68CD" w:rsidP="00B23653">
            <w:pPr>
              <w:spacing w:line="276" w:lineRule="auto"/>
              <w:rPr>
                <w:rFonts w:ascii="Times New Roman" w:hAnsi="Times New Roman" w:cs="Times New Roman"/>
                <w:sz w:val="24"/>
                <w:szCs w:val="24"/>
              </w:rPr>
            </w:pPr>
          </w:p>
          <w:tbl>
            <w:tblPr>
              <w:tblStyle w:val="Tabela-Siatka"/>
              <w:tblW w:w="0" w:type="auto"/>
              <w:tblLook w:val="04A0"/>
            </w:tblPr>
            <w:tblGrid>
              <w:gridCol w:w="4846"/>
              <w:gridCol w:w="4846"/>
            </w:tblGrid>
            <w:tr w:rsidR="001A2BEE" w:rsidTr="001A2BEE">
              <w:tc>
                <w:tcPr>
                  <w:tcW w:w="4846" w:type="dxa"/>
                </w:tcPr>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Nie noszą lampasów i szary ich strój,</w:t>
                  </w:r>
                </w:p>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Nie noszą ni srebra, ni złota,</w:t>
                  </w:r>
                </w:p>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Lecz w pierwszym szeregu podąża na bój</w:t>
                  </w:r>
                </w:p>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Piechota, ta szara piechota.</w:t>
                  </w:r>
                </w:p>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Lecz w pierwszym szeregu podąża na bój</w:t>
                  </w:r>
                </w:p>
                <w:p w:rsidR="001A2BEE" w:rsidRDefault="001A2BEE" w:rsidP="00F54335">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lastRenderedPageBreak/>
                    <w:t>Piechota, ta szara piechota.</w:t>
                  </w:r>
                </w:p>
                <w:p w:rsidR="00F54335" w:rsidRPr="00B23653" w:rsidRDefault="00F54335" w:rsidP="00F54335">
                  <w:pPr>
                    <w:spacing w:line="480" w:lineRule="auto"/>
                    <w:jc w:val="center"/>
                    <w:rPr>
                      <w:rFonts w:ascii="Times New Roman" w:hAnsi="Times New Roman" w:cs="Times New Roman"/>
                      <w:sz w:val="26"/>
                      <w:szCs w:val="26"/>
                    </w:rPr>
                  </w:pPr>
                </w:p>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Maszerują strzelcy, maszerują,</w:t>
                  </w:r>
                </w:p>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Karabiny błyszczą, szary strój,</w:t>
                  </w:r>
                </w:p>
                <w:p w:rsidR="001A2BEE" w:rsidRPr="00B23653"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A przed nimi drzewa salutują,</w:t>
                  </w:r>
                </w:p>
                <w:p w:rsidR="001A2BEE" w:rsidRPr="001A2BEE" w:rsidRDefault="001A2BEE" w:rsidP="001A2BEE">
                  <w:pPr>
                    <w:spacing w:line="480" w:lineRule="auto"/>
                    <w:jc w:val="center"/>
                    <w:rPr>
                      <w:rFonts w:ascii="Times New Roman" w:hAnsi="Times New Roman" w:cs="Times New Roman"/>
                      <w:sz w:val="26"/>
                      <w:szCs w:val="26"/>
                    </w:rPr>
                  </w:pPr>
                  <w:r w:rsidRPr="00B23653">
                    <w:rPr>
                      <w:rFonts w:ascii="Times New Roman" w:hAnsi="Times New Roman" w:cs="Times New Roman"/>
                      <w:sz w:val="26"/>
                      <w:szCs w:val="26"/>
                    </w:rPr>
                    <w:t>Bo za naszą Polskę idą w bój!</w:t>
                  </w:r>
                </w:p>
              </w:tc>
              <w:tc>
                <w:tcPr>
                  <w:tcW w:w="4846" w:type="dxa"/>
                </w:tcPr>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lastRenderedPageBreak/>
                    <w:t>Wojenko, wojenko, cóżeś ty za pani,</w:t>
                  </w: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Że za tobą idą, że za tobą idą</w:t>
                  </w: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Chłopcy malowani?</w:t>
                  </w: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Że za tobą idą, że za tobą idą</w:t>
                  </w: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Chłopcy malowani?</w:t>
                  </w:r>
                </w:p>
                <w:p w:rsidR="001A2BEE" w:rsidRPr="00F72A78" w:rsidRDefault="001A2BEE" w:rsidP="001A2BEE">
                  <w:pPr>
                    <w:spacing w:line="480" w:lineRule="auto"/>
                    <w:jc w:val="center"/>
                    <w:rPr>
                      <w:rFonts w:ascii="Times New Roman" w:hAnsi="Times New Roman" w:cs="Times New Roman"/>
                      <w:sz w:val="26"/>
                      <w:szCs w:val="26"/>
                    </w:rPr>
                  </w:pP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Chłopcy malowani, sami wybierani,</w:t>
                  </w: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Wojenko, wojenko, wojenko, wojenko,</w:t>
                  </w: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Cóżeś ty za pani?</w:t>
                  </w:r>
                </w:p>
                <w:p w:rsidR="001A2BEE" w:rsidRPr="00F72A78"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Wojenko, wojenko, wojenko, wojenko,</w:t>
                  </w:r>
                </w:p>
                <w:p w:rsidR="001A2BEE" w:rsidRPr="001A2BEE" w:rsidRDefault="001A2BEE" w:rsidP="001A2BEE">
                  <w:pPr>
                    <w:spacing w:line="480" w:lineRule="auto"/>
                    <w:jc w:val="center"/>
                    <w:rPr>
                      <w:rFonts w:ascii="Times New Roman" w:hAnsi="Times New Roman" w:cs="Times New Roman"/>
                      <w:sz w:val="26"/>
                      <w:szCs w:val="26"/>
                    </w:rPr>
                  </w:pPr>
                  <w:r w:rsidRPr="00F72A78">
                    <w:rPr>
                      <w:rFonts w:ascii="Times New Roman" w:hAnsi="Times New Roman" w:cs="Times New Roman"/>
                      <w:sz w:val="26"/>
                      <w:szCs w:val="26"/>
                    </w:rPr>
                    <w:t>Cożeś ty za pani?</w:t>
                  </w:r>
                </w:p>
              </w:tc>
            </w:tr>
            <w:tr w:rsidR="001A2BEE" w:rsidTr="001A2BEE">
              <w:tc>
                <w:tcPr>
                  <w:tcW w:w="4846" w:type="dxa"/>
                </w:tcPr>
                <w:p w:rsidR="006F53CC" w:rsidRDefault="006F53CC" w:rsidP="006F53CC">
                  <w:pPr>
                    <w:pStyle w:val="NormalnyWeb"/>
                    <w:tabs>
                      <w:tab w:val="center" w:pos="4853"/>
                    </w:tabs>
                    <w:spacing w:after="0" w:line="276" w:lineRule="auto"/>
                    <w:jc w:val="center"/>
                    <w:textAlignment w:val="baseline"/>
                  </w:pPr>
                  <w:r>
                    <w:lastRenderedPageBreak/>
                    <w:t>Legiony to żołnierska nuta,</w:t>
                  </w:r>
                </w:p>
                <w:p w:rsidR="006F53CC" w:rsidRDefault="006F53CC" w:rsidP="006F53CC">
                  <w:pPr>
                    <w:pStyle w:val="NormalnyWeb"/>
                    <w:tabs>
                      <w:tab w:val="center" w:pos="4853"/>
                    </w:tabs>
                    <w:spacing w:after="0" w:line="276" w:lineRule="auto"/>
                    <w:jc w:val="center"/>
                    <w:textAlignment w:val="baseline"/>
                  </w:pPr>
                  <w:r>
                    <w:t>Legiony to ofiarny stos.</w:t>
                  </w:r>
                </w:p>
                <w:p w:rsidR="006F53CC" w:rsidRDefault="006F53CC" w:rsidP="006F53CC">
                  <w:pPr>
                    <w:pStyle w:val="NormalnyWeb"/>
                    <w:tabs>
                      <w:tab w:val="center" w:pos="4853"/>
                    </w:tabs>
                    <w:spacing w:after="0" w:line="276" w:lineRule="auto"/>
                    <w:jc w:val="center"/>
                    <w:textAlignment w:val="baseline"/>
                  </w:pPr>
                  <w:r>
                    <w:t>Legiony to żołnierska buta,</w:t>
                  </w:r>
                </w:p>
                <w:p w:rsidR="006F53CC" w:rsidRDefault="006F53CC" w:rsidP="006F53CC">
                  <w:pPr>
                    <w:pStyle w:val="NormalnyWeb"/>
                    <w:tabs>
                      <w:tab w:val="center" w:pos="4853"/>
                    </w:tabs>
                    <w:spacing w:after="0" w:line="276" w:lineRule="auto"/>
                    <w:jc w:val="center"/>
                    <w:textAlignment w:val="baseline"/>
                  </w:pPr>
                  <w:r>
                    <w:t>Legiony to straceńców los</w:t>
                  </w:r>
                </w:p>
                <w:p w:rsidR="006F53CC" w:rsidRDefault="006F53CC" w:rsidP="006F53CC">
                  <w:pPr>
                    <w:pStyle w:val="NormalnyWeb"/>
                    <w:tabs>
                      <w:tab w:val="center" w:pos="4853"/>
                    </w:tabs>
                    <w:spacing w:after="0" w:line="276" w:lineRule="auto"/>
                    <w:jc w:val="center"/>
                    <w:textAlignment w:val="baseline"/>
                  </w:pPr>
                </w:p>
                <w:p w:rsidR="006F53CC" w:rsidRDefault="006F53CC" w:rsidP="006F53CC">
                  <w:pPr>
                    <w:pStyle w:val="NormalnyWeb"/>
                    <w:tabs>
                      <w:tab w:val="center" w:pos="4853"/>
                    </w:tabs>
                    <w:spacing w:after="0" w:line="276" w:lineRule="auto"/>
                    <w:jc w:val="center"/>
                    <w:textAlignment w:val="baseline"/>
                  </w:pPr>
                  <w:r>
                    <w:t>Ref. : My, Pierwsza Brygada,</w:t>
                  </w:r>
                </w:p>
                <w:p w:rsidR="006F53CC" w:rsidRDefault="006F53CC" w:rsidP="006F53CC">
                  <w:pPr>
                    <w:pStyle w:val="NormalnyWeb"/>
                    <w:tabs>
                      <w:tab w:val="center" w:pos="4853"/>
                    </w:tabs>
                    <w:spacing w:after="0" w:line="276" w:lineRule="auto"/>
                    <w:jc w:val="center"/>
                    <w:textAlignment w:val="baseline"/>
                  </w:pPr>
                  <w:r>
                    <w:t>Strzelecka gromada,</w:t>
                  </w:r>
                </w:p>
                <w:p w:rsidR="006F53CC" w:rsidRDefault="006F53CC" w:rsidP="006F53CC">
                  <w:pPr>
                    <w:pStyle w:val="NormalnyWeb"/>
                    <w:tabs>
                      <w:tab w:val="center" w:pos="4853"/>
                    </w:tabs>
                    <w:spacing w:after="0" w:line="276" w:lineRule="auto"/>
                    <w:jc w:val="center"/>
                    <w:textAlignment w:val="baseline"/>
                  </w:pPr>
                  <w:r>
                    <w:t>Na stos rzuciliśmy swój życia los,</w:t>
                  </w:r>
                </w:p>
                <w:p w:rsidR="001A2BEE" w:rsidRDefault="006F53CC" w:rsidP="006F53CC">
                  <w:pPr>
                    <w:pStyle w:val="NormalnyWeb"/>
                    <w:tabs>
                      <w:tab w:val="center" w:pos="4853"/>
                    </w:tabs>
                    <w:spacing w:after="0" w:line="276" w:lineRule="auto"/>
                    <w:jc w:val="center"/>
                    <w:textAlignment w:val="baseline"/>
                  </w:pPr>
                  <w:r>
                    <w:t>Na stos, na stos.</w:t>
                  </w:r>
                </w:p>
              </w:tc>
              <w:tc>
                <w:tcPr>
                  <w:tcW w:w="4846" w:type="dxa"/>
                </w:tcPr>
                <w:p w:rsidR="006F53CC" w:rsidRDefault="006F53CC" w:rsidP="006F53CC">
                  <w:pPr>
                    <w:pStyle w:val="NormalnyWeb"/>
                    <w:tabs>
                      <w:tab w:val="center" w:pos="4853"/>
                    </w:tabs>
                    <w:spacing w:after="0" w:line="276" w:lineRule="auto"/>
                    <w:textAlignment w:val="baseline"/>
                  </w:pPr>
                  <w:r>
                    <w:t>Przybyli ułani pod okienko, (bis)</w:t>
                  </w:r>
                </w:p>
                <w:p w:rsidR="006F53CC" w:rsidRDefault="006F53CC" w:rsidP="006F53CC">
                  <w:pPr>
                    <w:pStyle w:val="NormalnyWeb"/>
                    <w:tabs>
                      <w:tab w:val="center" w:pos="4853"/>
                    </w:tabs>
                    <w:spacing w:after="0" w:line="276" w:lineRule="auto"/>
                    <w:textAlignment w:val="baseline"/>
                  </w:pPr>
                  <w:r>
                    <w:t>Pukają, wołają: "puść panienko! "(bis)</w:t>
                  </w:r>
                </w:p>
                <w:p w:rsidR="006F53CC" w:rsidRDefault="006F53CC" w:rsidP="006F53CC">
                  <w:pPr>
                    <w:pStyle w:val="NormalnyWeb"/>
                    <w:tabs>
                      <w:tab w:val="center" w:pos="4853"/>
                    </w:tabs>
                    <w:spacing w:after="0" w:line="276" w:lineRule="auto"/>
                    <w:textAlignment w:val="baseline"/>
                  </w:pPr>
                </w:p>
                <w:p w:rsidR="006F53CC" w:rsidRDefault="006F53CC" w:rsidP="006F53CC">
                  <w:pPr>
                    <w:pStyle w:val="NormalnyWeb"/>
                    <w:tabs>
                      <w:tab w:val="center" w:pos="4853"/>
                    </w:tabs>
                    <w:spacing w:after="0" w:line="276" w:lineRule="auto"/>
                    <w:textAlignment w:val="baseline"/>
                  </w:pPr>
                  <w:r>
                    <w:t>"O Jezu, a cóż to za wojacy?" (bis)</w:t>
                  </w:r>
                </w:p>
                <w:p w:rsidR="006F53CC" w:rsidRDefault="006F53CC" w:rsidP="006F53CC">
                  <w:pPr>
                    <w:pStyle w:val="NormalnyWeb"/>
                    <w:tabs>
                      <w:tab w:val="center" w:pos="4853"/>
                    </w:tabs>
                    <w:spacing w:after="0" w:line="276" w:lineRule="auto"/>
                    <w:textAlignment w:val="baseline"/>
                  </w:pPr>
                  <w:r>
                    <w:t>"Otwieraj! Nie bój się to czwartacy!" (bis)</w:t>
                  </w:r>
                </w:p>
                <w:p w:rsidR="006F53CC" w:rsidRDefault="006F53CC" w:rsidP="006F53CC">
                  <w:pPr>
                    <w:pStyle w:val="NormalnyWeb"/>
                    <w:tabs>
                      <w:tab w:val="center" w:pos="4853"/>
                    </w:tabs>
                    <w:spacing w:after="0" w:line="276" w:lineRule="auto"/>
                    <w:textAlignment w:val="baseline"/>
                  </w:pPr>
                </w:p>
                <w:p w:rsidR="006F53CC" w:rsidRDefault="006F53CC" w:rsidP="006F53CC">
                  <w:pPr>
                    <w:pStyle w:val="NormalnyWeb"/>
                    <w:tabs>
                      <w:tab w:val="center" w:pos="4853"/>
                    </w:tabs>
                    <w:spacing w:after="0" w:line="276" w:lineRule="auto"/>
                    <w:textAlignment w:val="baseline"/>
                  </w:pPr>
                  <w:r>
                    <w:t>Przyszliśmy napoić nasze konie, (bis)</w:t>
                  </w:r>
                </w:p>
                <w:p w:rsidR="001A2BEE" w:rsidRDefault="006F53CC" w:rsidP="006F53CC">
                  <w:pPr>
                    <w:pStyle w:val="NormalnyWeb"/>
                    <w:tabs>
                      <w:tab w:val="center" w:pos="4853"/>
                    </w:tabs>
                    <w:spacing w:after="0" w:line="276" w:lineRule="auto"/>
                    <w:textAlignment w:val="baseline"/>
                  </w:pPr>
                  <w:r>
                    <w:t>Za nami piechoty pełne błonie." (bis)</w:t>
                  </w:r>
                </w:p>
              </w:tc>
            </w:tr>
          </w:tbl>
          <w:p w:rsidR="00B23653" w:rsidRDefault="00B23653" w:rsidP="006D1B5A">
            <w:pPr>
              <w:pStyle w:val="NormalnyWeb"/>
              <w:spacing w:after="0" w:line="276" w:lineRule="auto"/>
              <w:textAlignment w:val="baseline"/>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0E1BF4"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 xml:space="preserve">Zgadnij, kto to? Na podstawie obrazków odgadnijcie ważne nazwisko związane z </w:t>
            </w:r>
          </w:p>
          <w:p w:rsidR="00B23653" w:rsidRPr="000E1BF4"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niepodległością.</w:t>
            </w:r>
            <w:r w:rsidR="00AA5979">
              <w:rPr>
                <w:rFonts w:ascii="Times New Roman" w:hAnsi="Times New Roman" w:cs="Times New Roman"/>
                <w:sz w:val="24"/>
                <w:szCs w:val="24"/>
              </w:rPr>
              <w:t xml:space="preserve"> </w:t>
            </w:r>
            <w:r w:rsidR="00D25163">
              <w:rPr>
                <w:rFonts w:ascii="Times New Roman" w:hAnsi="Times New Roman" w:cs="Times New Roman"/>
                <w:sz w:val="24"/>
                <w:szCs w:val="24"/>
              </w:rPr>
              <w:t>W jaki sposób w Lublinie została upamiętniona ta postać, podajcie kilka przykładów.</w:t>
            </w:r>
          </w:p>
          <w:p w:rsidR="006F53CC" w:rsidRDefault="006F53CC" w:rsidP="00B23653">
            <w:pPr>
              <w:spacing w:line="276" w:lineRule="auto"/>
              <w:rPr>
                <w:rFonts w:ascii="Times New Roman" w:hAnsi="Times New Roman" w:cs="Times New Roman"/>
                <w:sz w:val="24"/>
                <w:szCs w:val="24"/>
              </w:rPr>
            </w:pPr>
          </w:p>
          <w:tbl>
            <w:tblPr>
              <w:tblStyle w:val="Tabela-Siatka"/>
              <w:tblW w:w="0" w:type="auto"/>
              <w:tblLook w:val="04A0"/>
            </w:tblPr>
            <w:tblGrid>
              <w:gridCol w:w="9692"/>
            </w:tblGrid>
            <w:tr w:rsidR="006F53CC" w:rsidTr="006F53CC">
              <w:tc>
                <w:tcPr>
                  <w:tcW w:w="9692" w:type="dxa"/>
                </w:tcPr>
                <w:p w:rsidR="006F53CC" w:rsidRDefault="006F53CC" w:rsidP="00B23653">
                  <w:pPr>
                    <w:spacing w:line="276" w:lineRule="auto"/>
                    <w:rPr>
                      <w:rFonts w:ascii="Times New Roman" w:hAnsi="Times New Roman" w:cs="Times New Roman"/>
                      <w:sz w:val="24"/>
                      <w:szCs w:val="24"/>
                    </w:rPr>
                  </w:pPr>
                  <w:r>
                    <w:rPr>
                      <w:noProof/>
                      <w:lang w:eastAsia="pl-PL"/>
                    </w:rPr>
                    <w:drawing>
                      <wp:inline distT="0" distB="0" distL="0" distR="0">
                        <wp:extent cx="1276141" cy="1116663"/>
                        <wp:effectExtent l="19050" t="0" r="209"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5009" cy="1141923"/>
                                </a:xfrm>
                                <a:prstGeom prst="rect">
                                  <a:avLst/>
                                </a:prstGeom>
                                <a:noFill/>
                                <a:ln>
                                  <a:noFill/>
                                </a:ln>
                              </pic:spPr>
                            </pic:pic>
                          </a:graphicData>
                        </a:graphic>
                      </wp:inline>
                    </w:drawing>
                  </w:r>
                  <w:r w:rsidR="001D06F5">
                    <w:rPr>
                      <w:rFonts w:ascii="Times New Roman" w:hAnsi="Times New Roman" w:cs="Times New Roman"/>
                      <w:sz w:val="24"/>
                      <w:szCs w:val="24"/>
                    </w:rPr>
                    <w:t xml:space="preserve">  </w:t>
                  </w:r>
                  <w:r>
                    <w:rPr>
                      <w:noProof/>
                      <w:lang w:eastAsia="pl-PL"/>
                    </w:rPr>
                    <w:drawing>
                      <wp:inline distT="0" distB="0" distL="0" distR="0">
                        <wp:extent cx="971024" cy="1205802"/>
                        <wp:effectExtent l="19050" t="0" r="526"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88794" cy="1227869"/>
                                </a:xfrm>
                                <a:prstGeom prst="rect">
                                  <a:avLst/>
                                </a:prstGeom>
                                <a:noFill/>
                                <a:ln>
                                  <a:noFill/>
                                </a:ln>
                              </pic:spPr>
                            </pic:pic>
                          </a:graphicData>
                        </a:graphic>
                      </wp:inline>
                    </w:drawing>
                  </w:r>
                  <w:r>
                    <w:rPr>
                      <w:noProof/>
                      <w:lang w:eastAsia="pl-PL"/>
                    </w:rPr>
                    <w:drawing>
                      <wp:inline distT="0" distB="0" distL="0" distR="0">
                        <wp:extent cx="1281484" cy="974690"/>
                        <wp:effectExtent l="1905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7217" cy="979051"/>
                                </a:xfrm>
                                <a:prstGeom prst="rect">
                                  <a:avLst/>
                                </a:prstGeom>
                                <a:noFill/>
                                <a:ln>
                                  <a:noFill/>
                                </a:ln>
                              </pic:spPr>
                            </pic:pic>
                          </a:graphicData>
                        </a:graphic>
                      </wp:inline>
                    </w:drawing>
                  </w:r>
                  <w:r>
                    <w:rPr>
                      <w:noProof/>
                      <w:lang w:eastAsia="pl-PL"/>
                    </w:rPr>
                    <w:drawing>
                      <wp:inline distT="0" distB="0" distL="0" distR="0">
                        <wp:extent cx="2095500" cy="162877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5500" cy="1628775"/>
                                </a:xfrm>
                                <a:prstGeom prst="rect">
                                  <a:avLst/>
                                </a:prstGeom>
                                <a:noFill/>
                                <a:ln>
                                  <a:noFill/>
                                </a:ln>
                              </pic:spPr>
                            </pic:pic>
                          </a:graphicData>
                        </a:graphic>
                      </wp:inline>
                    </w:drawing>
                  </w:r>
                </w:p>
                <w:p w:rsidR="00F54335" w:rsidRDefault="00F54335" w:rsidP="00B23653">
                  <w:pPr>
                    <w:spacing w:line="276" w:lineRule="auto"/>
                    <w:rPr>
                      <w:rFonts w:ascii="Times New Roman" w:hAnsi="Times New Roman" w:cs="Times New Roman"/>
                      <w:sz w:val="24"/>
                      <w:szCs w:val="24"/>
                    </w:rPr>
                  </w:pPr>
                </w:p>
                <w:p w:rsidR="00F54335" w:rsidRDefault="00F54335" w:rsidP="00B23653">
                  <w:pPr>
                    <w:spacing w:line="276" w:lineRule="auto"/>
                    <w:rPr>
                      <w:rFonts w:ascii="Times New Roman" w:hAnsi="Times New Roman" w:cs="Times New Roman"/>
                      <w:sz w:val="24"/>
                      <w:szCs w:val="24"/>
                    </w:rPr>
                  </w:pPr>
                  <w:r>
                    <w:rPr>
                      <w:rFonts w:ascii="Times New Roman" w:hAnsi="Times New Roman" w:cs="Times New Roman"/>
                      <w:sz w:val="24"/>
                      <w:szCs w:val="24"/>
                    </w:rPr>
                    <w:t>Józef Piłsudski</w:t>
                  </w:r>
                </w:p>
                <w:p w:rsidR="00F54335" w:rsidRDefault="00F54335" w:rsidP="00F54335">
                  <w:pPr>
                    <w:pStyle w:val="Akapitzlist"/>
                    <w:numPr>
                      <w:ilvl w:val="0"/>
                      <w:numId w:val="45"/>
                    </w:numPr>
                    <w:rPr>
                      <w:rFonts w:ascii="Times New Roman" w:hAnsi="Times New Roman" w:cs="Times New Roman"/>
                      <w:sz w:val="24"/>
                      <w:szCs w:val="24"/>
                    </w:rPr>
                  </w:pPr>
                  <w:r>
                    <w:rPr>
                      <w:rFonts w:ascii="Times New Roman" w:hAnsi="Times New Roman" w:cs="Times New Roman"/>
                      <w:sz w:val="24"/>
                      <w:szCs w:val="24"/>
                    </w:rPr>
                    <w:t>Nazwa ulicy – Aleja Józefa Piłsudskiego</w:t>
                  </w:r>
                </w:p>
                <w:p w:rsidR="00F54335" w:rsidRDefault="00F54335" w:rsidP="00F54335">
                  <w:pPr>
                    <w:pStyle w:val="Akapitzlist"/>
                    <w:numPr>
                      <w:ilvl w:val="0"/>
                      <w:numId w:val="45"/>
                    </w:numPr>
                    <w:rPr>
                      <w:rFonts w:ascii="Times New Roman" w:hAnsi="Times New Roman" w:cs="Times New Roman"/>
                      <w:sz w:val="24"/>
                      <w:szCs w:val="24"/>
                    </w:rPr>
                  </w:pPr>
                  <w:r>
                    <w:rPr>
                      <w:rFonts w:ascii="Times New Roman" w:hAnsi="Times New Roman" w:cs="Times New Roman"/>
                      <w:sz w:val="24"/>
                      <w:szCs w:val="24"/>
                    </w:rPr>
                    <w:t>Pomnik Józefa Piłsudskiego na Placu Litewskim</w:t>
                  </w:r>
                </w:p>
                <w:p w:rsidR="00F54335" w:rsidRDefault="00F54335" w:rsidP="00F54335">
                  <w:pPr>
                    <w:pStyle w:val="Akapitzlist"/>
                    <w:numPr>
                      <w:ilvl w:val="0"/>
                      <w:numId w:val="45"/>
                    </w:numPr>
                    <w:rPr>
                      <w:rFonts w:ascii="Times New Roman" w:hAnsi="Times New Roman" w:cs="Times New Roman"/>
                      <w:sz w:val="24"/>
                      <w:szCs w:val="24"/>
                    </w:rPr>
                  </w:pPr>
                  <w:r>
                    <w:rPr>
                      <w:rFonts w:ascii="Times New Roman" w:hAnsi="Times New Roman" w:cs="Times New Roman"/>
                      <w:sz w:val="24"/>
                      <w:szCs w:val="24"/>
                    </w:rPr>
                    <w:lastRenderedPageBreak/>
                    <w:t>Szkoła Podstawowa nr 48 im. Józefa Piłsudskiego</w:t>
                  </w:r>
                  <w:r w:rsidR="00EC6281">
                    <w:rPr>
                      <w:rFonts w:ascii="Times New Roman" w:hAnsi="Times New Roman" w:cs="Times New Roman"/>
                      <w:sz w:val="24"/>
                      <w:szCs w:val="24"/>
                    </w:rPr>
                    <w:t>, ul. Kasprowicza</w:t>
                  </w:r>
                </w:p>
                <w:p w:rsidR="00EC6281" w:rsidRDefault="00EC6281" w:rsidP="00F54335">
                  <w:pPr>
                    <w:pStyle w:val="Akapitzlist"/>
                    <w:numPr>
                      <w:ilvl w:val="0"/>
                      <w:numId w:val="45"/>
                    </w:numPr>
                    <w:rPr>
                      <w:rFonts w:ascii="Times New Roman" w:hAnsi="Times New Roman" w:cs="Times New Roman"/>
                      <w:sz w:val="24"/>
                      <w:szCs w:val="24"/>
                    </w:rPr>
                  </w:pPr>
                  <w:r>
                    <w:rPr>
                      <w:rFonts w:ascii="Times New Roman" w:hAnsi="Times New Roman" w:cs="Times New Roman"/>
                      <w:sz w:val="24"/>
                      <w:szCs w:val="24"/>
                    </w:rPr>
                    <w:t xml:space="preserve">Tablica pamiątkowa poświęcona Legionom Józefa Piłsudskiego </w:t>
                  </w:r>
                  <w:r w:rsidR="002F773D">
                    <w:rPr>
                      <w:rFonts w:ascii="Times New Roman" w:hAnsi="Times New Roman" w:cs="Times New Roman"/>
                      <w:sz w:val="24"/>
                      <w:szCs w:val="24"/>
                    </w:rPr>
                    <w:t>–</w:t>
                  </w:r>
                  <w:r>
                    <w:rPr>
                      <w:rFonts w:ascii="Times New Roman" w:hAnsi="Times New Roman" w:cs="Times New Roman"/>
                      <w:sz w:val="24"/>
                      <w:szCs w:val="24"/>
                    </w:rPr>
                    <w:t xml:space="preserve"> Ratusz</w:t>
                  </w:r>
                </w:p>
                <w:p w:rsidR="002F773D" w:rsidRPr="00F54335" w:rsidRDefault="002F773D" w:rsidP="00F54335">
                  <w:pPr>
                    <w:pStyle w:val="Akapitzlist"/>
                    <w:numPr>
                      <w:ilvl w:val="0"/>
                      <w:numId w:val="45"/>
                    </w:numPr>
                    <w:rPr>
                      <w:rFonts w:ascii="Times New Roman" w:hAnsi="Times New Roman" w:cs="Times New Roman"/>
                      <w:sz w:val="24"/>
                      <w:szCs w:val="24"/>
                    </w:rPr>
                  </w:pPr>
                  <w:r>
                    <w:rPr>
                      <w:rFonts w:ascii="Times New Roman" w:hAnsi="Times New Roman" w:cs="Times New Roman"/>
                      <w:sz w:val="24"/>
                      <w:szCs w:val="24"/>
                    </w:rPr>
                    <w:t>Dom Żołnierza im. Marszałka Józefa Piłsudskiego</w:t>
                  </w:r>
                </w:p>
              </w:tc>
            </w:tr>
            <w:tr w:rsidR="006F53CC" w:rsidTr="006F53CC">
              <w:tc>
                <w:tcPr>
                  <w:tcW w:w="9692" w:type="dxa"/>
                </w:tcPr>
                <w:p w:rsidR="006F53CC" w:rsidRDefault="008811BF" w:rsidP="00B23653">
                  <w:pPr>
                    <w:spacing w:line="276" w:lineRule="auto"/>
                    <w:rPr>
                      <w:rFonts w:ascii="Times New Roman" w:hAnsi="Times New Roman" w:cs="Times New Roman"/>
                      <w:sz w:val="24"/>
                      <w:szCs w:val="24"/>
                    </w:rPr>
                  </w:pPr>
                  <w:r>
                    <w:rPr>
                      <w:noProof/>
                      <w:lang w:eastAsia="pl-PL"/>
                    </w:rPr>
                    <w:lastRenderedPageBreak/>
                    <w:drawing>
                      <wp:inline distT="0" distB="0" distL="0" distR="0">
                        <wp:extent cx="1567543" cy="1282535"/>
                        <wp:effectExtent l="1905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79592" cy="1292393"/>
                                </a:xfrm>
                                <a:prstGeom prst="rect">
                                  <a:avLst/>
                                </a:prstGeom>
                                <a:noFill/>
                                <a:ln>
                                  <a:noFill/>
                                </a:ln>
                              </pic:spPr>
                            </pic:pic>
                          </a:graphicData>
                        </a:graphic>
                      </wp:inline>
                    </w:drawing>
                  </w:r>
                  <w:r>
                    <w:rPr>
                      <w:noProof/>
                      <w:lang w:eastAsia="pl-PL"/>
                    </w:rPr>
                    <w:drawing>
                      <wp:inline distT="0" distB="0" distL="0" distR="0">
                        <wp:extent cx="1256044" cy="1256044"/>
                        <wp:effectExtent l="19050" t="0" r="1256"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7788" cy="1257788"/>
                                </a:xfrm>
                                <a:prstGeom prst="rect">
                                  <a:avLst/>
                                </a:prstGeom>
                                <a:noFill/>
                                <a:ln>
                                  <a:noFill/>
                                </a:ln>
                              </pic:spPr>
                            </pic:pic>
                          </a:graphicData>
                        </a:graphic>
                      </wp:inline>
                    </w:drawing>
                  </w:r>
                  <w:r>
                    <w:rPr>
                      <w:noProof/>
                      <w:lang w:eastAsia="pl-PL"/>
                    </w:rPr>
                    <w:drawing>
                      <wp:inline distT="0" distB="0" distL="0" distR="0">
                        <wp:extent cx="1617785" cy="1078523"/>
                        <wp:effectExtent l="19050" t="0" r="146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0570" cy="1080379"/>
                                </a:xfrm>
                                <a:prstGeom prst="rect">
                                  <a:avLst/>
                                </a:prstGeom>
                                <a:noFill/>
                                <a:ln>
                                  <a:noFill/>
                                </a:ln>
                              </pic:spPr>
                            </pic:pic>
                          </a:graphicData>
                        </a:graphic>
                      </wp:inline>
                    </w:drawing>
                  </w:r>
                  <w:r>
                    <w:rPr>
                      <w:noProof/>
                      <w:lang w:eastAsia="pl-PL"/>
                    </w:rPr>
                    <w:drawing>
                      <wp:inline distT="0" distB="0" distL="0" distR="0">
                        <wp:extent cx="1194120" cy="170654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1632" cy="1717281"/>
                                </a:xfrm>
                                <a:prstGeom prst="rect">
                                  <a:avLst/>
                                </a:prstGeom>
                                <a:noFill/>
                                <a:ln>
                                  <a:noFill/>
                                </a:ln>
                              </pic:spPr>
                            </pic:pic>
                          </a:graphicData>
                        </a:graphic>
                      </wp:inline>
                    </w:drawing>
                  </w:r>
                </w:p>
                <w:p w:rsidR="00EC6281" w:rsidRDefault="00EC6281" w:rsidP="00B23653">
                  <w:pPr>
                    <w:spacing w:line="276" w:lineRule="auto"/>
                    <w:rPr>
                      <w:rFonts w:ascii="Times New Roman" w:hAnsi="Times New Roman" w:cs="Times New Roman"/>
                      <w:sz w:val="24"/>
                      <w:szCs w:val="24"/>
                    </w:rPr>
                  </w:pPr>
                </w:p>
                <w:p w:rsidR="00EC6281" w:rsidRDefault="00EC6281" w:rsidP="00B23653">
                  <w:pPr>
                    <w:spacing w:line="276" w:lineRule="auto"/>
                    <w:rPr>
                      <w:rFonts w:ascii="Times New Roman" w:hAnsi="Times New Roman" w:cs="Times New Roman"/>
                      <w:sz w:val="24"/>
                      <w:szCs w:val="24"/>
                    </w:rPr>
                  </w:pPr>
                  <w:r>
                    <w:rPr>
                      <w:rFonts w:ascii="Times New Roman" w:hAnsi="Times New Roman" w:cs="Times New Roman"/>
                      <w:sz w:val="24"/>
                      <w:szCs w:val="24"/>
                    </w:rPr>
                    <w:t>Ignacy Paderewski</w:t>
                  </w:r>
                </w:p>
                <w:p w:rsidR="00EC6281" w:rsidRDefault="00EC6281" w:rsidP="00EC6281">
                  <w:pPr>
                    <w:pStyle w:val="Akapitzlist"/>
                    <w:numPr>
                      <w:ilvl w:val="0"/>
                      <w:numId w:val="46"/>
                    </w:numPr>
                    <w:rPr>
                      <w:rFonts w:ascii="Times New Roman" w:hAnsi="Times New Roman" w:cs="Times New Roman"/>
                      <w:sz w:val="24"/>
                      <w:szCs w:val="24"/>
                    </w:rPr>
                  </w:pPr>
                  <w:r>
                    <w:rPr>
                      <w:rFonts w:ascii="Times New Roman" w:hAnsi="Times New Roman" w:cs="Times New Roman"/>
                      <w:sz w:val="24"/>
                      <w:szCs w:val="24"/>
                    </w:rPr>
                    <w:t>Ulica Ignacego Paderewskiego (Czechów)</w:t>
                  </w:r>
                </w:p>
                <w:p w:rsidR="00EC6281" w:rsidRDefault="00EC6281" w:rsidP="00EC6281">
                  <w:pPr>
                    <w:pStyle w:val="Akapitzlist"/>
                    <w:numPr>
                      <w:ilvl w:val="0"/>
                      <w:numId w:val="46"/>
                    </w:numPr>
                    <w:rPr>
                      <w:rFonts w:ascii="Times New Roman" w:hAnsi="Times New Roman" w:cs="Times New Roman"/>
                      <w:sz w:val="24"/>
                      <w:szCs w:val="24"/>
                    </w:rPr>
                  </w:pPr>
                  <w:r>
                    <w:rPr>
                      <w:rFonts w:ascii="Times New Roman" w:hAnsi="Times New Roman" w:cs="Times New Roman"/>
                      <w:sz w:val="24"/>
                      <w:szCs w:val="24"/>
                    </w:rPr>
                    <w:t xml:space="preserve"> osiedle im. Ignacego Jana Paderewskiego (Czechów)</w:t>
                  </w:r>
                </w:p>
                <w:p w:rsidR="00EC6281" w:rsidRDefault="00EC6281" w:rsidP="00EC6281">
                  <w:pPr>
                    <w:pStyle w:val="Akapitzlist"/>
                    <w:numPr>
                      <w:ilvl w:val="0"/>
                      <w:numId w:val="46"/>
                    </w:numPr>
                    <w:rPr>
                      <w:rFonts w:ascii="Times New Roman" w:hAnsi="Times New Roman" w:cs="Times New Roman"/>
                      <w:sz w:val="24"/>
                      <w:szCs w:val="24"/>
                    </w:rPr>
                  </w:pPr>
                  <w:r>
                    <w:rPr>
                      <w:rFonts w:ascii="Times New Roman" w:hAnsi="Times New Roman" w:cs="Times New Roman"/>
                      <w:sz w:val="24"/>
                      <w:szCs w:val="24"/>
                    </w:rPr>
                    <w:t>Prywatne Liceum im. Ignacego Paderewskiego</w:t>
                  </w:r>
                </w:p>
                <w:p w:rsidR="00EC6281" w:rsidRPr="00EC6281" w:rsidRDefault="00EC6281" w:rsidP="00EC6281">
                  <w:pPr>
                    <w:pStyle w:val="Akapitzlist"/>
                    <w:numPr>
                      <w:ilvl w:val="0"/>
                      <w:numId w:val="46"/>
                    </w:numPr>
                    <w:rPr>
                      <w:rFonts w:ascii="Times New Roman" w:hAnsi="Times New Roman" w:cs="Times New Roman"/>
                      <w:sz w:val="24"/>
                      <w:szCs w:val="24"/>
                    </w:rPr>
                  </w:pPr>
                  <w:r>
                    <w:rPr>
                      <w:rFonts w:ascii="Times New Roman" w:hAnsi="Times New Roman" w:cs="Times New Roman"/>
                      <w:sz w:val="24"/>
                      <w:szCs w:val="24"/>
                    </w:rPr>
                    <w:t xml:space="preserve">Szkoła Podstawowa </w:t>
                  </w:r>
                  <w:r w:rsidR="00FA047A">
                    <w:rPr>
                      <w:rFonts w:ascii="Times New Roman" w:hAnsi="Times New Roman" w:cs="Times New Roman"/>
                      <w:sz w:val="24"/>
                      <w:szCs w:val="24"/>
                    </w:rPr>
                    <w:t xml:space="preserve">nr 43 </w:t>
                  </w:r>
                  <w:r>
                    <w:rPr>
                      <w:rFonts w:ascii="Times New Roman" w:hAnsi="Times New Roman" w:cs="Times New Roman"/>
                      <w:sz w:val="24"/>
                      <w:szCs w:val="24"/>
                    </w:rPr>
                    <w:t>im. Ignacego Paderewskiego</w:t>
                  </w:r>
                  <w:r w:rsidR="00FA047A">
                    <w:rPr>
                      <w:rFonts w:ascii="Times New Roman" w:hAnsi="Times New Roman" w:cs="Times New Roman"/>
                      <w:sz w:val="24"/>
                      <w:szCs w:val="24"/>
                    </w:rPr>
                    <w:t>, ul. Śliwińskiego (Czechów)</w:t>
                  </w:r>
                </w:p>
              </w:tc>
            </w:tr>
          </w:tbl>
          <w:p w:rsidR="006F53CC" w:rsidRPr="006D1B5A" w:rsidRDefault="006F53CC" w:rsidP="00B23653">
            <w:pPr>
              <w:spacing w:line="276" w:lineRule="auto"/>
              <w:rPr>
                <w:rFonts w:ascii="Times New Roman" w:hAnsi="Times New Roman" w:cs="Times New Roman"/>
                <w:sz w:val="24"/>
                <w:szCs w:val="24"/>
              </w:rPr>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0E1BF4" w:rsidRDefault="00B23653" w:rsidP="00B23653">
            <w:pPr>
              <w:rPr>
                <w:rFonts w:ascii="Times New Roman" w:hAnsi="Times New Roman" w:cs="Times New Roman"/>
                <w:sz w:val="24"/>
                <w:szCs w:val="24"/>
              </w:rPr>
            </w:pPr>
            <w:r w:rsidRPr="000E1BF4">
              <w:rPr>
                <w:rFonts w:ascii="Times New Roman" w:hAnsi="Times New Roman" w:cs="Times New Roman"/>
                <w:sz w:val="24"/>
                <w:szCs w:val="24"/>
              </w:rPr>
              <w:t>Rozwiążcie quizz.</w:t>
            </w:r>
          </w:p>
          <w:p w:rsidR="00B23653" w:rsidRPr="008811BF" w:rsidRDefault="00B23653" w:rsidP="00B23653">
            <w:pPr>
              <w:pStyle w:val="NormalnyWeb"/>
              <w:numPr>
                <w:ilvl w:val="0"/>
                <w:numId w:val="4"/>
              </w:numPr>
              <w:spacing w:before="0" w:beforeAutospacing="0" w:after="0" w:afterAutospacing="0"/>
              <w:textAlignment w:val="baseline"/>
              <w:rPr>
                <w:i/>
              </w:rPr>
            </w:pPr>
            <w:r w:rsidRPr="006D1B5A">
              <w:t xml:space="preserve">W wyniku jakiego konfliktu zbrojnego doszło do utworzenia państwa polskiego? </w:t>
            </w:r>
            <w:r w:rsidRPr="008811BF">
              <w:rPr>
                <w:i/>
              </w:rPr>
              <w:t>(I wojny światowej)</w:t>
            </w:r>
          </w:p>
          <w:p w:rsidR="00B23653" w:rsidRPr="006D1B5A" w:rsidRDefault="00B23653" w:rsidP="00B23653">
            <w:pPr>
              <w:pStyle w:val="NormalnyWeb"/>
              <w:numPr>
                <w:ilvl w:val="0"/>
                <w:numId w:val="4"/>
              </w:numPr>
              <w:spacing w:before="0" w:beforeAutospacing="0" w:after="0" w:afterAutospacing="0"/>
              <w:textAlignment w:val="baseline"/>
            </w:pPr>
            <w:r w:rsidRPr="006D1B5A">
              <w:t xml:space="preserve">Czy kobiety w II RP miały prawa wyborcze? </w:t>
            </w:r>
            <w:r w:rsidRPr="008811BF">
              <w:rPr>
                <w:i/>
              </w:rPr>
              <w:t>(tak)</w:t>
            </w:r>
          </w:p>
          <w:p w:rsidR="00B23653" w:rsidRPr="008811BF" w:rsidRDefault="00B23653" w:rsidP="00B23653">
            <w:pPr>
              <w:pStyle w:val="NormalnyWeb"/>
              <w:numPr>
                <w:ilvl w:val="0"/>
                <w:numId w:val="4"/>
              </w:numPr>
              <w:spacing w:before="0" w:beforeAutospacing="0" w:after="0" w:afterAutospacing="0"/>
              <w:textAlignment w:val="baseline"/>
              <w:rPr>
                <w:i/>
              </w:rPr>
            </w:pPr>
            <w:r w:rsidRPr="006D1B5A">
              <w:t xml:space="preserve">Po ilu latach zaborów Polska odzyskała niepodległość w 1918 roku? </w:t>
            </w:r>
            <w:r w:rsidRPr="008811BF">
              <w:rPr>
                <w:i/>
              </w:rPr>
              <w:t>(po 123 latach)</w:t>
            </w:r>
          </w:p>
          <w:p w:rsidR="00B23653" w:rsidRPr="008811BF" w:rsidRDefault="00B23653" w:rsidP="00B23653">
            <w:pPr>
              <w:pStyle w:val="NormalnyWeb"/>
              <w:numPr>
                <w:ilvl w:val="0"/>
                <w:numId w:val="4"/>
              </w:numPr>
              <w:spacing w:before="0" w:beforeAutospacing="0" w:after="0" w:afterAutospacing="0"/>
              <w:textAlignment w:val="baseline"/>
              <w:rPr>
                <w:i/>
              </w:rPr>
            </w:pPr>
            <w:r w:rsidRPr="006D1B5A">
              <w:t xml:space="preserve">Czy Narodowe Święto Niepodległości jest dniem wolnym od pracy? </w:t>
            </w:r>
            <w:r w:rsidRPr="008811BF">
              <w:rPr>
                <w:i/>
              </w:rPr>
              <w:t>(tak)</w:t>
            </w:r>
          </w:p>
          <w:p w:rsidR="00B23653" w:rsidRPr="008811BF" w:rsidRDefault="00B23653" w:rsidP="00B23653">
            <w:pPr>
              <w:pStyle w:val="NormalnyWeb"/>
              <w:numPr>
                <w:ilvl w:val="0"/>
                <w:numId w:val="4"/>
              </w:numPr>
              <w:spacing w:after="0"/>
              <w:textAlignment w:val="baseline"/>
              <w:rPr>
                <w:i/>
              </w:rPr>
            </w:pPr>
            <w:r w:rsidRPr="006D1B5A">
              <w:t xml:space="preserve">Podajcie datę zakończenia I wojny światowej. </w:t>
            </w:r>
            <w:r w:rsidRPr="008811BF">
              <w:rPr>
                <w:i/>
              </w:rPr>
              <w:t>(11 listopada 1918)</w:t>
            </w:r>
          </w:p>
          <w:p w:rsidR="00B23653" w:rsidRPr="006D1B5A" w:rsidRDefault="00B23653" w:rsidP="00B23653">
            <w:pPr>
              <w:pStyle w:val="NormalnyWeb"/>
              <w:numPr>
                <w:ilvl w:val="0"/>
                <w:numId w:val="4"/>
              </w:numPr>
              <w:spacing w:after="0"/>
              <w:textAlignment w:val="baseline"/>
            </w:pPr>
            <w:r w:rsidRPr="006D1B5A">
              <w:t xml:space="preserve">Roman Dmowski był jedną z dwóch najważniejszych postaci II RP. Jednak sprawował tylko jedno ważne stanowisko. Jakie? </w:t>
            </w:r>
            <w:r w:rsidRPr="008811BF">
              <w:rPr>
                <w:i/>
              </w:rPr>
              <w:t>(Był ministrem spraw zagranicznych)</w:t>
            </w: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0E1BF4"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Ułóżcie województwa tak by postał obraz mapy Polski. Litery odczytane zgodnie z ruchem wskazówek zegara wskażą Wam następne miejsce postoju. Zacznijcie od województwa pomorskiego.</w:t>
            </w:r>
          </w:p>
          <w:p w:rsidR="008811BF" w:rsidRDefault="008811BF" w:rsidP="00B23653">
            <w:pPr>
              <w:spacing w:line="276" w:lineRule="auto"/>
              <w:rPr>
                <w:rFonts w:ascii="Times New Roman" w:hAnsi="Times New Roman" w:cs="Times New Roman"/>
                <w:sz w:val="24"/>
                <w:szCs w:val="24"/>
              </w:rPr>
            </w:pPr>
          </w:p>
          <w:p w:rsidR="008811BF" w:rsidRDefault="005D5253" w:rsidP="00B23653">
            <w:pPr>
              <w:spacing w:line="276" w:lineRule="auto"/>
              <w:rPr>
                <w:rFonts w:ascii="Times New Roman" w:hAnsi="Times New Roman" w:cs="Times New Roman"/>
                <w:sz w:val="24"/>
                <w:szCs w:val="24"/>
              </w:rPr>
            </w:pPr>
            <w:r>
              <w:rPr>
                <w:noProof/>
                <w:lang w:eastAsia="pl-PL"/>
              </w:rPr>
              <w:lastRenderedPageBreak/>
              <w:drawing>
                <wp:inline distT="0" distB="0" distL="0" distR="0">
                  <wp:extent cx="3714750" cy="3982312"/>
                  <wp:effectExtent l="0" t="0" r="0" b="0"/>
                  <wp:docPr id="24" name="Obraz 24" descr="Znalezione obrazy dla zapytania II RP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nalezione obrazy dla zapytania II RP mapa"/>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27981" cy="3996496"/>
                          </a:xfrm>
                          <a:prstGeom prst="rect">
                            <a:avLst/>
                          </a:prstGeom>
                          <a:noFill/>
                          <a:ln>
                            <a:noFill/>
                          </a:ln>
                        </pic:spPr>
                      </pic:pic>
                    </a:graphicData>
                  </a:graphic>
                </wp:inline>
              </w:drawing>
            </w:r>
          </w:p>
          <w:p w:rsidR="008811BF" w:rsidRDefault="008811BF" w:rsidP="00B23653">
            <w:pPr>
              <w:spacing w:line="276" w:lineRule="auto"/>
              <w:rPr>
                <w:rFonts w:ascii="Times New Roman" w:hAnsi="Times New Roman" w:cs="Times New Roman"/>
                <w:sz w:val="24"/>
                <w:szCs w:val="24"/>
              </w:rPr>
            </w:pPr>
            <w:r>
              <w:rPr>
                <w:noProof/>
                <w:lang w:eastAsia="pl-PL"/>
              </w:rPr>
              <w:drawing>
                <wp:inline distT="0" distB="0" distL="0" distR="0">
                  <wp:extent cx="2990382" cy="2740853"/>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4298" cy="2753608"/>
                          </a:xfrm>
                          <a:prstGeom prst="rect">
                            <a:avLst/>
                          </a:prstGeom>
                          <a:noFill/>
                          <a:ln>
                            <a:noFill/>
                          </a:ln>
                        </pic:spPr>
                      </pic:pic>
                    </a:graphicData>
                  </a:graphic>
                </wp:inline>
              </w:drawing>
            </w:r>
          </w:p>
          <w:p w:rsidR="00FA047A" w:rsidRDefault="00FA047A" w:rsidP="00B23653">
            <w:pPr>
              <w:spacing w:line="276" w:lineRule="auto"/>
              <w:rPr>
                <w:rFonts w:ascii="Times New Roman" w:hAnsi="Times New Roman" w:cs="Times New Roman"/>
                <w:sz w:val="24"/>
                <w:szCs w:val="24"/>
              </w:rPr>
            </w:pPr>
            <w:r>
              <w:rPr>
                <w:rFonts w:ascii="Times New Roman" w:hAnsi="Times New Roman" w:cs="Times New Roman"/>
                <w:sz w:val="24"/>
                <w:szCs w:val="24"/>
              </w:rPr>
              <w:t>Klasa 5a – Teatr Osterwy</w:t>
            </w:r>
          </w:p>
          <w:p w:rsidR="00FA047A" w:rsidRDefault="00FA047A" w:rsidP="00B23653">
            <w:pPr>
              <w:spacing w:line="276" w:lineRule="auto"/>
              <w:rPr>
                <w:rFonts w:ascii="Times New Roman" w:hAnsi="Times New Roman" w:cs="Times New Roman"/>
                <w:sz w:val="24"/>
                <w:szCs w:val="24"/>
              </w:rPr>
            </w:pPr>
            <w:r>
              <w:rPr>
                <w:rFonts w:ascii="Times New Roman" w:hAnsi="Times New Roman" w:cs="Times New Roman"/>
                <w:sz w:val="24"/>
                <w:szCs w:val="24"/>
              </w:rPr>
              <w:t>Klasa 5b – Plac Litewski</w:t>
            </w:r>
          </w:p>
          <w:p w:rsidR="00FA047A" w:rsidRDefault="00FA047A" w:rsidP="00B23653">
            <w:pPr>
              <w:spacing w:line="276" w:lineRule="auto"/>
              <w:rPr>
                <w:rFonts w:ascii="Times New Roman" w:hAnsi="Times New Roman" w:cs="Times New Roman"/>
                <w:sz w:val="24"/>
                <w:szCs w:val="24"/>
              </w:rPr>
            </w:pPr>
            <w:r>
              <w:rPr>
                <w:rFonts w:ascii="Times New Roman" w:hAnsi="Times New Roman" w:cs="Times New Roman"/>
                <w:sz w:val="24"/>
                <w:szCs w:val="24"/>
              </w:rPr>
              <w:t>Klasa 6a – ulica 3 Maja</w:t>
            </w:r>
          </w:p>
          <w:p w:rsidR="00FA047A" w:rsidRDefault="00FA047A" w:rsidP="00B23653">
            <w:pPr>
              <w:spacing w:line="276" w:lineRule="auto"/>
              <w:rPr>
                <w:rFonts w:ascii="Times New Roman" w:hAnsi="Times New Roman" w:cs="Times New Roman"/>
                <w:sz w:val="24"/>
                <w:szCs w:val="24"/>
              </w:rPr>
            </w:pPr>
            <w:r>
              <w:rPr>
                <w:rFonts w:ascii="Times New Roman" w:hAnsi="Times New Roman" w:cs="Times New Roman"/>
                <w:sz w:val="24"/>
                <w:szCs w:val="24"/>
              </w:rPr>
              <w:t>Klasa 6b – ulica 3 Maja</w:t>
            </w:r>
          </w:p>
          <w:p w:rsidR="00FA047A" w:rsidRPr="006D1B5A" w:rsidRDefault="00FA047A" w:rsidP="00B23653">
            <w:pPr>
              <w:spacing w:line="276" w:lineRule="auto"/>
              <w:rPr>
                <w:rFonts w:ascii="Times New Roman" w:hAnsi="Times New Roman" w:cs="Times New Roman"/>
                <w:sz w:val="24"/>
                <w:szCs w:val="24"/>
              </w:rPr>
            </w:pPr>
            <w:r>
              <w:rPr>
                <w:rFonts w:ascii="Times New Roman" w:hAnsi="Times New Roman" w:cs="Times New Roman"/>
                <w:sz w:val="24"/>
                <w:szCs w:val="24"/>
              </w:rPr>
              <w:t>Klasa 7a – Dworzec PKP</w:t>
            </w: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0E1BF4"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 xml:space="preserve">Rozwiążcie krzyżówkę. </w:t>
            </w:r>
          </w:p>
          <w:tbl>
            <w:tblPr>
              <w:tblStyle w:val="Tabela-Siatka"/>
              <w:tblW w:w="0" w:type="auto"/>
              <w:tblLook w:val="04A0"/>
            </w:tblPr>
            <w:tblGrid>
              <w:gridCol w:w="5122"/>
              <w:gridCol w:w="4575"/>
            </w:tblGrid>
            <w:tr w:rsidR="005D5253" w:rsidTr="005D5253">
              <w:tc>
                <w:tcPr>
                  <w:tcW w:w="5270" w:type="dxa"/>
                </w:tcPr>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Pytania do krzyżówki</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1. Polski pianista, kompozytor, polityk, premier i minister spraw</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zagranicznych w latach 1919-1920.</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2. Broń kawalerzysty służąca do walki wręcz.</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lastRenderedPageBreak/>
                    <w:t>3. Głosowanie ludności w celu wypowiedzenia się w sprawie</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przynależności państwowej w 1921 roku.</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4. Funkcja - tytuł, który przyjął Józef Piłsudski w 1918 roku.</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5. Miejscowość pod Warszawą - miejsce najkrwawszych walk w bitwie</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warszawskiej 1920 roku.</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6. Najważniejszy polski polityk i dowódca wojskowy w czasie</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odzyskiwania niepodległości przez Polskę.</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7. Ochotnicze oddziały polskie, walczyły między innymi w czasie I wojny</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światowej.</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8. Walka wyzwoleńcza o wolność narodu i suwerenność ojczyzny.</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9. Miasto, w którym po przybyciu Ignacego Paderewskiego</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zorganizowano manifestację patriotyczną.</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10. Nazwa wojska bolszewickiego – Armia …</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11. Uczniowie – ochotnicy, którzy w pierwszych dniach listopada 1918roku włączyli się do walk o Lwów.</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12. Nad tą rzeką w czasie walk polsko-rosyjskich w sierpniu 1920 roku</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zdarzył się słynny „cud”.</w:t>
                  </w:r>
                </w:p>
                <w:p w:rsidR="005D5253" w:rsidRP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13. Najbardziej znaczący polityk na Śląsku w czasie odzyskiwania</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niepodległości.</w:t>
                  </w:r>
                </w:p>
                <w:p w:rsidR="005D5253" w:rsidRDefault="005D5253" w:rsidP="005D5253">
                  <w:pPr>
                    <w:spacing w:line="276" w:lineRule="auto"/>
                    <w:rPr>
                      <w:rFonts w:ascii="Times New Roman" w:hAnsi="Times New Roman" w:cs="Times New Roman"/>
                      <w:sz w:val="24"/>
                      <w:szCs w:val="24"/>
                    </w:rPr>
                  </w:pPr>
                  <w:r w:rsidRPr="005D5253">
                    <w:rPr>
                      <w:rFonts w:ascii="Times New Roman" w:hAnsi="Times New Roman" w:cs="Times New Roman"/>
                      <w:sz w:val="24"/>
                      <w:szCs w:val="24"/>
                    </w:rPr>
                    <w:t>14. Generał Józef Haller w 1920 roku dokonał symbolicznych zaślubin</w:t>
                  </w:r>
                  <w:r w:rsidR="00AA5979">
                    <w:rPr>
                      <w:rFonts w:ascii="Times New Roman" w:hAnsi="Times New Roman" w:cs="Times New Roman"/>
                      <w:sz w:val="24"/>
                      <w:szCs w:val="24"/>
                    </w:rPr>
                    <w:t xml:space="preserve"> </w:t>
                  </w:r>
                  <w:r w:rsidRPr="005D5253">
                    <w:rPr>
                      <w:rFonts w:ascii="Times New Roman" w:hAnsi="Times New Roman" w:cs="Times New Roman"/>
                      <w:sz w:val="24"/>
                      <w:szCs w:val="24"/>
                    </w:rPr>
                    <w:t>Polski z morzem…</w:t>
                  </w:r>
                </w:p>
              </w:tc>
              <w:tc>
                <w:tcPr>
                  <w:tcW w:w="4427" w:type="dxa"/>
                </w:tcPr>
                <w:p w:rsidR="005D5253" w:rsidRDefault="005D5253" w:rsidP="00B23653">
                  <w:pPr>
                    <w:spacing w:line="276" w:lineRule="auto"/>
                    <w:rPr>
                      <w:rFonts w:ascii="Times New Roman" w:hAnsi="Times New Roman" w:cs="Times New Roman"/>
                      <w:sz w:val="24"/>
                      <w:szCs w:val="24"/>
                    </w:rPr>
                  </w:pPr>
                </w:p>
                <w:p w:rsidR="005D5253" w:rsidRDefault="005D5253" w:rsidP="00B23653">
                  <w:pPr>
                    <w:spacing w:line="276" w:lineRule="auto"/>
                    <w:rPr>
                      <w:rFonts w:ascii="Times New Roman" w:hAnsi="Times New Roman" w:cs="Times New Roman"/>
                      <w:sz w:val="24"/>
                      <w:szCs w:val="24"/>
                    </w:rPr>
                  </w:pPr>
                </w:p>
                <w:p w:rsidR="005D5253" w:rsidRDefault="005D5253" w:rsidP="00B23653">
                  <w:pPr>
                    <w:spacing w:line="276" w:lineRule="auto"/>
                    <w:rPr>
                      <w:rFonts w:ascii="Times New Roman" w:hAnsi="Times New Roman" w:cs="Times New Roman"/>
                      <w:sz w:val="24"/>
                      <w:szCs w:val="24"/>
                    </w:rPr>
                  </w:pPr>
                </w:p>
                <w:p w:rsidR="005D5253" w:rsidRDefault="005D5253" w:rsidP="00B23653">
                  <w:pPr>
                    <w:spacing w:line="276" w:lineRule="auto"/>
                    <w:rPr>
                      <w:rFonts w:ascii="Times New Roman" w:hAnsi="Times New Roman" w:cs="Times New Roman"/>
                      <w:sz w:val="24"/>
                      <w:szCs w:val="24"/>
                    </w:rPr>
                  </w:pPr>
                </w:p>
                <w:p w:rsidR="005D5253" w:rsidRDefault="005D5253" w:rsidP="005D5253">
                  <w:pPr>
                    <w:spacing w:line="276" w:lineRule="auto"/>
                    <w:jc w:val="right"/>
                    <w:rPr>
                      <w:rFonts w:ascii="Times New Roman" w:hAnsi="Times New Roman" w:cs="Times New Roman"/>
                      <w:sz w:val="24"/>
                      <w:szCs w:val="24"/>
                    </w:rPr>
                  </w:pPr>
                  <w:r>
                    <w:rPr>
                      <w:noProof/>
                      <w:lang w:eastAsia="pl-PL"/>
                    </w:rPr>
                    <w:lastRenderedPageBreak/>
                    <w:drawing>
                      <wp:inline distT="0" distB="0" distL="0" distR="0">
                        <wp:extent cx="2767635" cy="294322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0660" cy="2957077"/>
                                </a:xfrm>
                                <a:prstGeom prst="rect">
                                  <a:avLst/>
                                </a:prstGeom>
                                <a:noFill/>
                                <a:ln>
                                  <a:noFill/>
                                </a:ln>
                              </pic:spPr>
                            </pic:pic>
                          </a:graphicData>
                        </a:graphic>
                      </wp:inline>
                    </w:drawing>
                  </w:r>
                </w:p>
              </w:tc>
            </w:tr>
          </w:tbl>
          <w:p w:rsidR="005D5253" w:rsidRPr="006D1B5A" w:rsidRDefault="005D5253" w:rsidP="00B23653">
            <w:pPr>
              <w:spacing w:line="276" w:lineRule="auto"/>
              <w:rPr>
                <w:rFonts w:ascii="Times New Roman" w:hAnsi="Times New Roman" w:cs="Times New Roman"/>
                <w:sz w:val="24"/>
                <w:szCs w:val="24"/>
              </w:rPr>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0E1BF4" w:rsidRDefault="00B23653" w:rsidP="00B23653">
            <w:pPr>
              <w:spacing w:line="276" w:lineRule="auto"/>
              <w:rPr>
                <w:rFonts w:ascii="Times New Roman" w:hAnsi="Times New Roman" w:cs="Times New Roman"/>
                <w:sz w:val="24"/>
                <w:szCs w:val="24"/>
              </w:rPr>
            </w:pPr>
            <w:r w:rsidRPr="000E1BF4">
              <w:rPr>
                <w:rFonts w:ascii="Times New Roman" w:hAnsi="Times New Roman" w:cs="Times New Roman"/>
                <w:sz w:val="24"/>
                <w:szCs w:val="24"/>
              </w:rPr>
              <w:t>Rozwiążcie kartę pracy.</w:t>
            </w:r>
          </w:p>
          <w:p w:rsidR="005D5253" w:rsidRDefault="005D5253" w:rsidP="005D5253">
            <w:pPr>
              <w:spacing w:line="276" w:lineRule="auto"/>
              <w:jc w:val="center"/>
              <w:rPr>
                <w:rFonts w:ascii="Times New Roman" w:hAnsi="Times New Roman" w:cs="Times New Roman"/>
                <w:sz w:val="24"/>
                <w:szCs w:val="24"/>
              </w:rPr>
            </w:pPr>
            <w:r>
              <w:rPr>
                <w:noProof/>
                <w:lang w:eastAsia="pl-PL"/>
              </w:rPr>
              <w:lastRenderedPageBreak/>
              <w:drawing>
                <wp:inline distT="0" distB="0" distL="0" distR="0">
                  <wp:extent cx="3543300" cy="4280936"/>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60217" cy="4301375"/>
                          </a:xfrm>
                          <a:prstGeom prst="rect">
                            <a:avLst/>
                          </a:prstGeom>
                          <a:noFill/>
                          <a:ln>
                            <a:noFill/>
                          </a:ln>
                        </pic:spPr>
                      </pic:pic>
                    </a:graphicData>
                  </a:graphic>
                </wp:inline>
              </w:drawing>
            </w:r>
          </w:p>
          <w:p w:rsidR="00FA047A" w:rsidRDefault="00FA047A" w:rsidP="005D5253">
            <w:pPr>
              <w:spacing w:line="276" w:lineRule="auto"/>
              <w:jc w:val="center"/>
              <w:rPr>
                <w:rFonts w:ascii="Times New Roman" w:hAnsi="Times New Roman" w:cs="Times New Roman"/>
                <w:sz w:val="24"/>
                <w:szCs w:val="24"/>
              </w:rPr>
            </w:pPr>
            <w:r>
              <w:rPr>
                <w:rFonts w:ascii="Times New Roman" w:hAnsi="Times New Roman" w:cs="Times New Roman"/>
                <w:sz w:val="24"/>
                <w:szCs w:val="24"/>
              </w:rPr>
              <w:t>1. Godło, flaga.</w:t>
            </w:r>
          </w:p>
          <w:p w:rsidR="00FA047A" w:rsidRDefault="00FA047A" w:rsidP="005D5253">
            <w:pPr>
              <w:spacing w:line="276" w:lineRule="auto"/>
              <w:jc w:val="center"/>
              <w:rPr>
                <w:rFonts w:ascii="Times New Roman" w:hAnsi="Times New Roman" w:cs="Times New Roman"/>
                <w:sz w:val="24"/>
                <w:szCs w:val="24"/>
              </w:rPr>
            </w:pPr>
            <w:r>
              <w:rPr>
                <w:rFonts w:ascii="Times New Roman" w:hAnsi="Times New Roman" w:cs="Times New Roman"/>
                <w:sz w:val="24"/>
                <w:szCs w:val="24"/>
              </w:rPr>
              <w:t>2. Polska odzyskała niepodległość 11.11.1918 roku. To Józef Piłsudski poprowadził Polaków do walki o wolną</w:t>
            </w:r>
            <w:r w:rsidR="00B2313B">
              <w:rPr>
                <w:rFonts w:ascii="Times New Roman" w:hAnsi="Times New Roman" w:cs="Times New Roman"/>
                <w:sz w:val="24"/>
                <w:szCs w:val="24"/>
              </w:rPr>
              <w:t xml:space="preserve"> Polskę. Ponieważ wiele lat mieszkał w Sulejówku, tam właśnie powstaje muzeum, które będzie opowiadało historię tamtych czasów.</w:t>
            </w:r>
          </w:p>
          <w:p w:rsidR="00B2313B" w:rsidRDefault="00B2313B" w:rsidP="005D5253">
            <w:pPr>
              <w:spacing w:line="276" w:lineRule="auto"/>
              <w:jc w:val="center"/>
              <w:rPr>
                <w:rFonts w:ascii="Times New Roman" w:hAnsi="Times New Roman" w:cs="Times New Roman"/>
                <w:sz w:val="24"/>
                <w:szCs w:val="24"/>
              </w:rPr>
            </w:pPr>
          </w:p>
          <w:p w:rsidR="00B2313B" w:rsidRPr="006D1B5A" w:rsidRDefault="00B2313B" w:rsidP="005D5253">
            <w:pPr>
              <w:spacing w:line="276" w:lineRule="auto"/>
              <w:jc w:val="center"/>
              <w:rPr>
                <w:rFonts w:ascii="Times New Roman" w:hAnsi="Times New Roman" w:cs="Times New Roman"/>
                <w:sz w:val="24"/>
                <w:szCs w:val="24"/>
              </w:rPr>
            </w:pPr>
            <w:r>
              <w:rPr>
                <w:rFonts w:ascii="Times New Roman" w:hAnsi="Times New Roman" w:cs="Times New Roman"/>
                <w:sz w:val="24"/>
                <w:szCs w:val="24"/>
              </w:rPr>
              <w:t>I Rzeczpospolita, Zabory, II Rzeczpospolita, Rzeczpospolita dzisiaj.</w:t>
            </w: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Default="00B23653" w:rsidP="00B23653">
            <w:pPr>
              <w:spacing w:line="276" w:lineRule="auto"/>
              <w:rPr>
                <w:rFonts w:ascii="Times New Roman" w:hAnsi="Times New Roman" w:cs="Times New Roman"/>
                <w:sz w:val="24"/>
                <w:szCs w:val="24"/>
              </w:rPr>
            </w:pPr>
            <w:r w:rsidRPr="006D1B5A">
              <w:rPr>
                <w:rFonts w:ascii="Times New Roman" w:hAnsi="Times New Roman" w:cs="Times New Roman"/>
                <w:sz w:val="24"/>
                <w:szCs w:val="24"/>
              </w:rPr>
              <w:t>Rozwiążcie sudoku. Cyfry z zaznaczonych pól wskażą ważną datę dla historii miasta. Ustalcie co się wówczas wydarzyło.</w:t>
            </w:r>
          </w:p>
          <w:tbl>
            <w:tblPr>
              <w:tblStyle w:val="Tabela-Siatka"/>
              <w:tblW w:w="0" w:type="auto"/>
              <w:tblLook w:val="04A0"/>
            </w:tblPr>
            <w:tblGrid>
              <w:gridCol w:w="4846"/>
              <w:gridCol w:w="4846"/>
            </w:tblGrid>
            <w:tr w:rsidR="00F5281A" w:rsidTr="00F5281A">
              <w:tc>
                <w:tcPr>
                  <w:tcW w:w="4846" w:type="dxa"/>
                </w:tcPr>
                <w:p w:rsidR="00F5281A" w:rsidRDefault="00F5281A" w:rsidP="00F5281A">
                  <w:pPr>
                    <w:spacing w:line="276" w:lineRule="auto"/>
                    <w:jc w:val="center"/>
                    <w:rPr>
                      <w:rFonts w:ascii="Times New Roman" w:hAnsi="Times New Roman" w:cs="Times New Roman"/>
                      <w:sz w:val="24"/>
                      <w:szCs w:val="24"/>
                    </w:rPr>
                  </w:pPr>
                  <w:r>
                    <w:rPr>
                      <w:noProof/>
                      <w:lang w:eastAsia="pl-PL"/>
                    </w:rPr>
                    <w:drawing>
                      <wp:inline distT="0" distB="0" distL="0" distR="0">
                        <wp:extent cx="2428875" cy="2401837"/>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7019" cy="2409890"/>
                                </a:xfrm>
                                <a:prstGeom prst="rect">
                                  <a:avLst/>
                                </a:prstGeom>
                                <a:noFill/>
                                <a:ln>
                                  <a:noFill/>
                                </a:ln>
                              </pic:spPr>
                            </pic:pic>
                          </a:graphicData>
                        </a:graphic>
                      </wp:inline>
                    </w:drawing>
                  </w:r>
                </w:p>
                <w:p w:rsidR="00B2313B" w:rsidRDefault="00B2313B" w:rsidP="00F5281A">
                  <w:pPr>
                    <w:spacing w:line="276" w:lineRule="auto"/>
                    <w:jc w:val="center"/>
                    <w:rPr>
                      <w:rFonts w:ascii="Times New Roman" w:hAnsi="Times New Roman" w:cs="Times New Roman"/>
                      <w:sz w:val="24"/>
                      <w:szCs w:val="24"/>
                    </w:rPr>
                  </w:pPr>
                </w:p>
                <w:p w:rsidR="00B2313B" w:rsidRDefault="00B2313B"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Kl. 6a, 6b</w:t>
                  </w:r>
                </w:p>
                <w:p w:rsidR="00EB3EE3"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7.11.1918 </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Powstanie w Lublinie pod przewodnictwem Ignacego Daszyńskiego Tymczasowego Rządu Ludowego Republiki Polskiej (Rząd lubelski).</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Kolejność cyfr poziomo:</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721349568</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486157932</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935862147</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197235486</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258416793</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643978215</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872694351</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514783629</w:t>
                  </w:r>
                </w:p>
                <w:p w:rsidR="009F5721" w:rsidRDefault="009F5721"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369521874</w:t>
                  </w:r>
                </w:p>
              </w:tc>
              <w:tc>
                <w:tcPr>
                  <w:tcW w:w="4846" w:type="dxa"/>
                </w:tcPr>
                <w:p w:rsidR="00F5281A" w:rsidRDefault="00F5281A" w:rsidP="00F5281A">
                  <w:pPr>
                    <w:spacing w:line="276" w:lineRule="auto"/>
                    <w:jc w:val="center"/>
                    <w:rPr>
                      <w:rFonts w:ascii="Times New Roman" w:hAnsi="Times New Roman" w:cs="Times New Roman"/>
                      <w:sz w:val="24"/>
                      <w:szCs w:val="24"/>
                    </w:rPr>
                  </w:pPr>
                  <w:r>
                    <w:rPr>
                      <w:noProof/>
                      <w:lang w:eastAsia="pl-PL"/>
                    </w:rPr>
                    <w:lastRenderedPageBreak/>
                    <w:drawing>
                      <wp:inline distT="0" distB="0" distL="0" distR="0">
                        <wp:extent cx="2371536" cy="2402917"/>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8969" cy="2430713"/>
                                </a:xfrm>
                                <a:prstGeom prst="rect">
                                  <a:avLst/>
                                </a:prstGeom>
                                <a:noFill/>
                                <a:ln>
                                  <a:noFill/>
                                </a:ln>
                              </pic:spPr>
                            </pic:pic>
                          </a:graphicData>
                        </a:graphic>
                      </wp:inline>
                    </w:drawing>
                  </w:r>
                </w:p>
                <w:p w:rsidR="00B2313B" w:rsidRDefault="00B2313B" w:rsidP="00F5281A">
                  <w:pPr>
                    <w:spacing w:line="276" w:lineRule="auto"/>
                    <w:jc w:val="center"/>
                    <w:rPr>
                      <w:rFonts w:ascii="Times New Roman" w:hAnsi="Times New Roman" w:cs="Times New Roman"/>
                      <w:sz w:val="24"/>
                      <w:szCs w:val="24"/>
                    </w:rPr>
                  </w:pPr>
                </w:p>
                <w:p w:rsidR="00B2313B" w:rsidRDefault="00B2313B"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Kl. 7a</w:t>
                  </w:r>
                </w:p>
                <w:p w:rsidR="00EB3EE3" w:rsidRDefault="00EB3EE3"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lastRenderedPageBreak/>
                    <w:t>11.11.1918</w:t>
                  </w:r>
                </w:p>
                <w:p w:rsidR="003918FC" w:rsidRPr="00DA67C2" w:rsidRDefault="00DA67C2" w:rsidP="00F5281A">
                  <w:pPr>
                    <w:spacing w:line="276" w:lineRule="auto"/>
                    <w:jc w:val="center"/>
                    <w:rPr>
                      <w:rFonts w:ascii="Times New Roman" w:hAnsi="Times New Roman" w:cs="Times New Roman"/>
                      <w:sz w:val="24"/>
                      <w:szCs w:val="24"/>
                    </w:rPr>
                  </w:pPr>
                  <w:r w:rsidRPr="00DA67C2">
                    <w:rPr>
                      <w:rFonts w:ascii="Times New Roman" w:hAnsi="Times New Roman" w:cs="Times New Roman"/>
                      <w:sz w:val="24"/>
                      <w:szCs w:val="24"/>
                      <w:shd w:val="clear" w:color="auto" w:fill="FFFFFF"/>
                    </w:rPr>
                    <w:t>Dymisja rządu lubelskiego nastąpiła 11 listopada </w:t>
                  </w:r>
                  <w:hyperlink r:id="rId28" w:tooltip="1918" w:history="1">
                    <w:r w:rsidRPr="00DA67C2">
                      <w:rPr>
                        <w:rStyle w:val="Hipercze"/>
                        <w:rFonts w:ascii="Times New Roman" w:hAnsi="Times New Roman" w:cs="Times New Roman"/>
                        <w:color w:val="auto"/>
                        <w:sz w:val="24"/>
                        <w:szCs w:val="24"/>
                        <w:u w:val="none"/>
                        <w:shd w:val="clear" w:color="auto" w:fill="FFFFFF"/>
                      </w:rPr>
                      <w:t>1918</w:t>
                    </w:r>
                  </w:hyperlink>
                  <w:r w:rsidRPr="00DA67C2">
                    <w:rPr>
                      <w:rFonts w:ascii="Times New Roman" w:hAnsi="Times New Roman" w:cs="Times New Roman"/>
                      <w:sz w:val="24"/>
                      <w:szCs w:val="24"/>
                      <w:shd w:val="clear" w:color="auto" w:fill="FFFFFF"/>
                    </w:rPr>
                    <w:t> r., na ręce </w:t>
                  </w:r>
                  <w:hyperlink r:id="rId29" w:tooltip="Józef Piłsudski" w:history="1">
                    <w:r w:rsidRPr="00DA67C2">
                      <w:rPr>
                        <w:rStyle w:val="Hipercze"/>
                        <w:rFonts w:ascii="Times New Roman" w:hAnsi="Times New Roman" w:cs="Times New Roman"/>
                        <w:color w:val="auto"/>
                        <w:sz w:val="24"/>
                        <w:szCs w:val="24"/>
                        <w:u w:val="none"/>
                        <w:shd w:val="clear" w:color="auto" w:fill="FFFFFF"/>
                      </w:rPr>
                      <w:t>Józefa Piłsudskiego</w:t>
                    </w:r>
                  </w:hyperlink>
                  <w:r w:rsidRPr="00DA67C2">
                    <w:rPr>
                      <w:rFonts w:ascii="Arial" w:hAnsi="Arial" w:cs="Arial"/>
                      <w:color w:val="222222"/>
                      <w:sz w:val="24"/>
                      <w:szCs w:val="24"/>
                      <w:shd w:val="clear" w:color="auto" w:fill="FFFFFF"/>
                    </w:rPr>
                    <w:t>.</w:t>
                  </w:r>
                </w:p>
                <w:p w:rsidR="00EB3EE3" w:rsidRDefault="00EB3EE3"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Kolejność cyfr poziomo:</w:t>
                  </w:r>
                </w:p>
                <w:p w:rsidR="00EB3EE3" w:rsidRDefault="00EB3EE3"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794586213</w:t>
                  </w:r>
                </w:p>
                <w:p w:rsidR="00EB3EE3" w:rsidRDefault="00EB3EE3"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216493785</w:t>
                  </w:r>
                </w:p>
                <w:p w:rsidR="00EB3EE3" w:rsidRDefault="003918FC"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538217469</w:t>
                  </w:r>
                </w:p>
                <w:p w:rsidR="003918FC" w:rsidRDefault="003918FC"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149728356</w:t>
                  </w:r>
                </w:p>
                <w:p w:rsidR="003918FC" w:rsidRDefault="003918FC"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652341897</w:t>
                  </w:r>
                </w:p>
                <w:p w:rsidR="003918FC" w:rsidRDefault="003918FC"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873659142</w:t>
                  </w:r>
                </w:p>
                <w:p w:rsidR="003918FC" w:rsidRDefault="003918FC"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985172634</w:t>
                  </w:r>
                </w:p>
                <w:p w:rsidR="003918FC" w:rsidRDefault="003918FC"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467835921</w:t>
                  </w:r>
                </w:p>
                <w:p w:rsidR="003918FC" w:rsidRDefault="003918FC" w:rsidP="00F5281A">
                  <w:pPr>
                    <w:spacing w:line="276" w:lineRule="auto"/>
                    <w:jc w:val="center"/>
                    <w:rPr>
                      <w:rFonts w:ascii="Times New Roman" w:hAnsi="Times New Roman" w:cs="Times New Roman"/>
                      <w:sz w:val="24"/>
                      <w:szCs w:val="24"/>
                    </w:rPr>
                  </w:pPr>
                  <w:r>
                    <w:rPr>
                      <w:rFonts w:ascii="Times New Roman" w:hAnsi="Times New Roman" w:cs="Times New Roman"/>
                      <w:sz w:val="24"/>
                      <w:szCs w:val="24"/>
                    </w:rPr>
                    <w:t>321964578</w:t>
                  </w:r>
                </w:p>
                <w:p w:rsidR="00EB3EE3" w:rsidRDefault="00EB3EE3" w:rsidP="00F5281A">
                  <w:pPr>
                    <w:spacing w:line="276" w:lineRule="auto"/>
                    <w:jc w:val="center"/>
                    <w:rPr>
                      <w:rFonts w:ascii="Times New Roman" w:hAnsi="Times New Roman" w:cs="Times New Roman"/>
                      <w:sz w:val="24"/>
                      <w:szCs w:val="24"/>
                    </w:rPr>
                  </w:pPr>
                </w:p>
              </w:tc>
            </w:tr>
          </w:tbl>
          <w:p w:rsidR="00F5281A" w:rsidRPr="006D1B5A" w:rsidRDefault="00F5281A" w:rsidP="00B23653">
            <w:pPr>
              <w:spacing w:line="276" w:lineRule="auto"/>
              <w:rPr>
                <w:rFonts w:ascii="Times New Roman" w:hAnsi="Times New Roman" w:cs="Times New Roman"/>
                <w:sz w:val="24"/>
                <w:szCs w:val="24"/>
              </w:rPr>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Default="00A33784" w:rsidP="009B718A">
            <w:pPr>
              <w:spacing w:line="276" w:lineRule="auto"/>
              <w:jc w:val="left"/>
              <w:rPr>
                <w:rFonts w:ascii="Times New Roman" w:hAnsi="Times New Roman" w:cs="Times New Roman"/>
                <w:sz w:val="24"/>
                <w:szCs w:val="24"/>
              </w:rPr>
            </w:pPr>
            <w:r w:rsidRPr="00A33784">
              <w:rPr>
                <w:rFonts w:ascii="Times New Roman" w:hAnsi="Times New Roman" w:cs="Times New Roman"/>
                <w:b/>
                <w:sz w:val="24"/>
                <w:szCs w:val="24"/>
              </w:rPr>
              <w:t>LUBLIN NA STAREJ FOTOGRAFII</w:t>
            </w:r>
            <w:r>
              <w:rPr>
                <w:rFonts w:ascii="Times New Roman" w:hAnsi="Times New Roman" w:cs="Times New Roman"/>
                <w:sz w:val="24"/>
                <w:szCs w:val="24"/>
              </w:rPr>
              <w:br/>
            </w:r>
            <w:r w:rsidR="00B23653" w:rsidRPr="006D1B5A">
              <w:rPr>
                <w:rFonts w:ascii="Times New Roman" w:hAnsi="Times New Roman" w:cs="Times New Roman"/>
                <w:sz w:val="24"/>
                <w:szCs w:val="24"/>
              </w:rPr>
              <w:t>Ułóżcie puzzle. Na obrazku zobaczycie Lublin sprzed kilkudziesięciu lat. Zlokalizujcie to miejsce, udajcie się do niego. Następnie wykonajcie zdjęcie z tej samej perspektywy. Zapiszcie pięć cech, które różnią współczesny obraz od tego na zdjęciu.</w:t>
            </w:r>
          </w:p>
          <w:tbl>
            <w:tblPr>
              <w:tblStyle w:val="Tabela-Siatka"/>
              <w:tblW w:w="0" w:type="auto"/>
              <w:tblLook w:val="04A0"/>
            </w:tblPr>
            <w:tblGrid>
              <w:gridCol w:w="4987"/>
              <w:gridCol w:w="4536"/>
            </w:tblGrid>
            <w:tr w:rsidR="001625D1" w:rsidTr="001625D1">
              <w:tc>
                <w:tcPr>
                  <w:tcW w:w="4987" w:type="dxa"/>
                </w:tcPr>
                <w:p w:rsidR="001625D1" w:rsidRDefault="001625D1" w:rsidP="00B23653">
                  <w:pPr>
                    <w:spacing w:line="276" w:lineRule="auto"/>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2943225" cy="1932484"/>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2750" cy="1945304"/>
                                </a:xfrm>
                                <a:prstGeom prst="rect">
                                  <a:avLst/>
                                </a:prstGeom>
                                <a:noFill/>
                              </pic:spPr>
                            </pic:pic>
                          </a:graphicData>
                        </a:graphic>
                      </wp:inline>
                    </w:drawing>
                  </w:r>
                </w:p>
              </w:tc>
              <w:tc>
                <w:tcPr>
                  <w:tcW w:w="4536" w:type="dxa"/>
                </w:tcPr>
                <w:p w:rsidR="001625D1" w:rsidRDefault="001625D1" w:rsidP="00B23653">
                  <w:pPr>
                    <w:spacing w:line="276" w:lineRule="auto"/>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2676525" cy="1997753"/>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9074" cy="2022048"/>
                                </a:xfrm>
                                <a:prstGeom prst="rect">
                                  <a:avLst/>
                                </a:prstGeom>
                                <a:noFill/>
                              </pic:spPr>
                            </pic:pic>
                          </a:graphicData>
                        </a:graphic>
                      </wp:inline>
                    </w:drawing>
                  </w:r>
                </w:p>
              </w:tc>
            </w:tr>
            <w:tr w:rsidR="001625D1" w:rsidTr="001625D1">
              <w:tc>
                <w:tcPr>
                  <w:tcW w:w="4987" w:type="dxa"/>
                </w:tcPr>
                <w:p w:rsidR="001625D1" w:rsidRDefault="001625D1" w:rsidP="00B23653">
                  <w:pPr>
                    <w:spacing w:line="276" w:lineRule="auto"/>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2942444" cy="190500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8232" cy="1928170"/>
                                </a:xfrm>
                                <a:prstGeom prst="rect">
                                  <a:avLst/>
                                </a:prstGeom>
                                <a:noFill/>
                              </pic:spPr>
                            </pic:pic>
                          </a:graphicData>
                        </a:graphic>
                      </wp:inline>
                    </w:drawing>
                  </w:r>
                </w:p>
              </w:tc>
              <w:tc>
                <w:tcPr>
                  <w:tcW w:w="4536" w:type="dxa"/>
                </w:tcPr>
                <w:p w:rsidR="001625D1" w:rsidRDefault="001625D1" w:rsidP="00B23653">
                  <w:pPr>
                    <w:spacing w:line="276" w:lineRule="auto"/>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2676525" cy="2023611"/>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6978" cy="2054196"/>
                                </a:xfrm>
                                <a:prstGeom prst="rect">
                                  <a:avLst/>
                                </a:prstGeom>
                                <a:noFill/>
                              </pic:spPr>
                            </pic:pic>
                          </a:graphicData>
                        </a:graphic>
                      </wp:inline>
                    </w:drawing>
                  </w:r>
                </w:p>
              </w:tc>
            </w:tr>
            <w:tr w:rsidR="001625D1" w:rsidTr="001625D1">
              <w:tc>
                <w:tcPr>
                  <w:tcW w:w="4987" w:type="dxa"/>
                </w:tcPr>
                <w:p w:rsidR="001625D1" w:rsidRDefault="001625D1" w:rsidP="00B23653">
                  <w:pPr>
                    <w:spacing w:line="276" w:lineRule="auto"/>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2867025" cy="1710668"/>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2334" cy="1719802"/>
                                </a:xfrm>
                                <a:prstGeom prst="rect">
                                  <a:avLst/>
                                </a:prstGeom>
                                <a:noFill/>
                              </pic:spPr>
                            </pic:pic>
                          </a:graphicData>
                        </a:graphic>
                      </wp:inline>
                    </w:drawing>
                  </w:r>
                </w:p>
              </w:tc>
              <w:tc>
                <w:tcPr>
                  <w:tcW w:w="4536" w:type="dxa"/>
                </w:tcPr>
                <w:p w:rsidR="001625D1" w:rsidRDefault="001625D1" w:rsidP="001625D1">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1656423" cy="185677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2779" cy="1863895"/>
                                </a:xfrm>
                                <a:prstGeom prst="rect">
                                  <a:avLst/>
                                </a:prstGeom>
                                <a:noFill/>
                              </pic:spPr>
                            </pic:pic>
                          </a:graphicData>
                        </a:graphic>
                      </wp:inline>
                    </w:drawing>
                  </w:r>
                </w:p>
              </w:tc>
            </w:tr>
            <w:tr w:rsidR="001625D1" w:rsidTr="001625D1">
              <w:tc>
                <w:tcPr>
                  <w:tcW w:w="4987" w:type="dxa"/>
                </w:tcPr>
                <w:p w:rsidR="001625D1" w:rsidRDefault="001625D1" w:rsidP="00B23653">
                  <w:pPr>
                    <w:spacing w:line="276" w:lineRule="auto"/>
                    <w:rPr>
                      <w:rFonts w:ascii="Times New Roman" w:hAnsi="Times New Roman" w:cs="Times New Roman"/>
                      <w:noProof/>
                      <w:sz w:val="24"/>
                      <w:szCs w:val="24"/>
                    </w:rPr>
                  </w:pPr>
                  <w:r>
                    <w:rPr>
                      <w:rFonts w:ascii="Times New Roman" w:hAnsi="Times New Roman" w:cs="Times New Roman"/>
                      <w:noProof/>
                      <w:sz w:val="24"/>
                      <w:szCs w:val="24"/>
                      <w:lang w:eastAsia="pl-PL"/>
                    </w:rPr>
                    <w:drawing>
                      <wp:inline distT="0" distB="0" distL="0" distR="0">
                        <wp:extent cx="2867025" cy="1873248"/>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2801" cy="1883555"/>
                                </a:xfrm>
                                <a:prstGeom prst="rect">
                                  <a:avLst/>
                                </a:prstGeom>
                                <a:noFill/>
                              </pic:spPr>
                            </pic:pic>
                          </a:graphicData>
                        </a:graphic>
                      </wp:inline>
                    </w:drawing>
                  </w:r>
                </w:p>
              </w:tc>
              <w:tc>
                <w:tcPr>
                  <w:tcW w:w="4536" w:type="dxa"/>
                </w:tcPr>
                <w:p w:rsidR="001625D1" w:rsidRDefault="001625D1" w:rsidP="001625D1">
                  <w:pPr>
                    <w:spacing w:line="276" w:lineRule="auto"/>
                    <w:jc w:val="center"/>
                    <w:rPr>
                      <w:rFonts w:ascii="Times New Roman" w:hAnsi="Times New Roman" w:cs="Times New Roman"/>
                      <w:noProof/>
                      <w:sz w:val="24"/>
                      <w:szCs w:val="24"/>
                    </w:rPr>
                  </w:pPr>
                  <w:r>
                    <w:rPr>
                      <w:rFonts w:ascii="Times New Roman" w:hAnsi="Times New Roman" w:cs="Times New Roman"/>
                      <w:noProof/>
                      <w:sz w:val="24"/>
                      <w:szCs w:val="24"/>
                      <w:lang w:eastAsia="pl-PL"/>
                    </w:rPr>
                    <w:drawing>
                      <wp:inline distT="0" distB="0" distL="0" distR="0">
                        <wp:extent cx="2689225" cy="1777713"/>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2929" cy="1786772"/>
                                </a:xfrm>
                                <a:prstGeom prst="rect">
                                  <a:avLst/>
                                </a:prstGeom>
                                <a:noFill/>
                              </pic:spPr>
                            </pic:pic>
                          </a:graphicData>
                        </a:graphic>
                      </wp:inline>
                    </w:drawing>
                  </w:r>
                </w:p>
              </w:tc>
            </w:tr>
            <w:tr w:rsidR="001625D1" w:rsidTr="001625D1">
              <w:tc>
                <w:tcPr>
                  <w:tcW w:w="4987" w:type="dxa"/>
                </w:tcPr>
                <w:p w:rsidR="001625D1" w:rsidRDefault="001625D1" w:rsidP="00B23653">
                  <w:pPr>
                    <w:spacing w:line="276" w:lineRule="auto"/>
                    <w:rPr>
                      <w:rFonts w:ascii="Times New Roman" w:hAnsi="Times New Roman" w:cs="Times New Roman"/>
                      <w:noProof/>
                      <w:sz w:val="24"/>
                      <w:szCs w:val="24"/>
                    </w:rPr>
                  </w:pPr>
                  <w:r>
                    <w:rPr>
                      <w:rFonts w:ascii="Times New Roman" w:hAnsi="Times New Roman" w:cs="Times New Roman"/>
                      <w:noProof/>
                      <w:sz w:val="24"/>
                      <w:szCs w:val="24"/>
                      <w:lang w:eastAsia="pl-PL"/>
                    </w:rPr>
                    <w:drawing>
                      <wp:inline distT="0" distB="0" distL="0" distR="0">
                        <wp:extent cx="2912022" cy="1860702"/>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7567" cy="1870635"/>
                                </a:xfrm>
                                <a:prstGeom prst="rect">
                                  <a:avLst/>
                                </a:prstGeom>
                                <a:noFill/>
                              </pic:spPr>
                            </pic:pic>
                          </a:graphicData>
                        </a:graphic>
                      </wp:inline>
                    </w:drawing>
                  </w:r>
                </w:p>
              </w:tc>
              <w:tc>
                <w:tcPr>
                  <w:tcW w:w="4536" w:type="dxa"/>
                </w:tcPr>
                <w:p w:rsidR="001625D1" w:rsidRDefault="001625D1" w:rsidP="001625D1">
                  <w:pPr>
                    <w:spacing w:line="276" w:lineRule="auto"/>
                    <w:jc w:val="center"/>
                    <w:rPr>
                      <w:rFonts w:ascii="Times New Roman" w:hAnsi="Times New Roman" w:cs="Times New Roman"/>
                      <w:noProof/>
                      <w:sz w:val="24"/>
                      <w:szCs w:val="24"/>
                    </w:rPr>
                  </w:pPr>
                  <w:r>
                    <w:rPr>
                      <w:rFonts w:ascii="Times New Roman" w:hAnsi="Times New Roman" w:cs="Times New Roman"/>
                      <w:noProof/>
                      <w:sz w:val="24"/>
                      <w:szCs w:val="24"/>
                      <w:lang w:eastAsia="pl-PL"/>
                    </w:rPr>
                    <w:drawing>
                      <wp:inline distT="0" distB="0" distL="0" distR="0">
                        <wp:extent cx="2659380" cy="1894642"/>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8616" cy="1908346"/>
                                </a:xfrm>
                                <a:prstGeom prst="rect">
                                  <a:avLst/>
                                </a:prstGeom>
                                <a:noFill/>
                              </pic:spPr>
                            </pic:pic>
                          </a:graphicData>
                        </a:graphic>
                      </wp:inline>
                    </w:drawing>
                  </w:r>
                </w:p>
              </w:tc>
            </w:tr>
            <w:tr w:rsidR="001625D1" w:rsidTr="001625D1">
              <w:tc>
                <w:tcPr>
                  <w:tcW w:w="4987" w:type="dxa"/>
                </w:tcPr>
                <w:p w:rsidR="001625D1" w:rsidRDefault="001625D1" w:rsidP="001625D1">
                  <w:pPr>
                    <w:spacing w:line="276" w:lineRule="auto"/>
                    <w:jc w:val="center"/>
                    <w:rPr>
                      <w:rFonts w:ascii="Times New Roman" w:hAnsi="Times New Roman" w:cs="Times New Roman"/>
                      <w:noProof/>
                      <w:sz w:val="24"/>
                      <w:szCs w:val="24"/>
                    </w:rPr>
                  </w:pPr>
                  <w:r>
                    <w:rPr>
                      <w:rFonts w:ascii="Times New Roman" w:hAnsi="Times New Roman" w:cs="Times New Roman"/>
                      <w:noProof/>
                      <w:sz w:val="24"/>
                      <w:szCs w:val="24"/>
                      <w:lang w:eastAsia="pl-PL"/>
                    </w:rPr>
                    <w:drawing>
                      <wp:inline distT="0" distB="0" distL="0" distR="0">
                        <wp:extent cx="1962150" cy="2671759"/>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0062" cy="2682532"/>
                                </a:xfrm>
                                <a:prstGeom prst="rect">
                                  <a:avLst/>
                                </a:prstGeom>
                                <a:noFill/>
                              </pic:spPr>
                            </pic:pic>
                          </a:graphicData>
                        </a:graphic>
                      </wp:inline>
                    </w:drawing>
                  </w:r>
                </w:p>
              </w:tc>
              <w:tc>
                <w:tcPr>
                  <w:tcW w:w="4536" w:type="dxa"/>
                </w:tcPr>
                <w:p w:rsidR="001625D1" w:rsidRDefault="001625D1" w:rsidP="001625D1">
                  <w:pPr>
                    <w:spacing w:line="276" w:lineRule="auto"/>
                    <w:jc w:val="center"/>
                    <w:rPr>
                      <w:rFonts w:ascii="Times New Roman" w:hAnsi="Times New Roman" w:cs="Times New Roman"/>
                      <w:noProof/>
                      <w:sz w:val="24"/>
                      <w:szCs w:val="24"/>
                    </w:rPr>
                  </w:pPr>
                </w:p>
              </w:tc>
            </w:tr>
          </w:tbl>
          <w:p w:rsidR="00F5281A" w:rsidRPr="006D1B5A" w:rsidRDefault="00F5281A" w:rsidP="00B23653">
            <w:pPr>
              <w:spacing w:line="276" w:lineRule="auto"/>
              <w:rPr>
                <w:rFonts w:ascii="Times New Roman" w:hAnsi="Times New Roman" w:cs="Times New Roman"/>
                <w:sz w:val="24"/>
                <w:szCs w:val="24"/>
              </w:rPr>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Default="00B23653" w:rsidP="00B23653">
            <w:pPr>
              <w:spacing w:line="276" w:lineRule="auto"/>
              <w:rPr>
                <w:rFonts w:ascii="Times New Roman" w:hAnsi="Times New Roman" w:cs="Times New Roman"/>
                <w:sz w:val="24"/>
                <w:szCs w:val="24"/>
              </w:rPr>
            </w:pPr>
            <w:r w:rsidRPr="006D1B5A">
              <w:rPr>
                <w:rFonts w:ascii="Times New Roman" w:hAnsi="Times New Roman" w:cs="Times New Roman"/>
                <w:sz w:val="24"/>
                <w:szCs w:val="24"/>
              </w:rPr>
              <w:t>Zadanie z szyfrem</w:t>
            </w:r>
            <w:r w:rsidR="00A33784">
              <w:rPr>
                <w:rFonts w:ascii="Times New Roman" w:hAnsi="Times New Roman" w:cs="Times New Roman"/>
                <w:sz w:val="24"/>
                <w:szCs w:val="24"/>
              </w:rPr>
              <w:t xml:space="preserve"> wskazujące miejsce kolejnego postoju</w:t>
            </w:r>
            <w:r w:rsidRPr="006D1B5A">
              <w:rPr>
                <w:rFonts w:ascii="Times New Roman" w:hAnsi="Times New Roman" w:cs="Times New Roman"/>
                <w:sz w:val="24"/>
                <w:szCs w:val="24"/>
              </w:rPr>
              <w:t>…</w:t>
            </w:r>
          </w:p>
          <w:p w:rsidR="000E1BF4" w:rsidRDefault="000E1BF4" w:rsidP="00B23653">
            <w:pPr>
              <w:spacing w:line="276" w:lineRule="auto"/>
              <w:rPr>
                <w:rFonts w:ascii="Times New Roman" w:hAnsi="Times New Roman" w:cs="Times New Roman"/>
                <w:sz w:val="24"/>
                <w:szCs w:val="24"/>
              </w:rPr>
            </w:pPr>
          </w:p>
          <w:tbl>
            <w:tblPr>
              <w:tblStyle w:val="Tabela-Siatka"/>
              <w:tblW w:w="0" w:type="auto"/>
              <w:tblLook w:val="04A0"/>
            </w:tblPr>
            <w:tblGrid>
              <w:gridCol w:w="2609"/>
              <w:gridCol w:w="7088"/>
            </w:tblGrid>
            <w:tr w:rsidR="000E1BF4" w:rsidTr="000E1BF4">
              <w:tc>
                <w:tcPr>
                  <w:tcW w:w="4846" w:type="dxa"/>
                </w:tcPr>
                <w:p w:rsidR="000E1BF4" w:rsidRDefault="000E1BF4" w:rsidP="00B23653">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Udajcie się na plac katedralny.</w:t>
                  </w:r>
                </w:p>
                <w:p w:rsidR="000E1BF4" w:rsidRDefault="007870CB"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tc>
              <w:tc>
                <w:tcPr>
                  <w:tcW w:w="4846" w:type="dxa"/>
                </w:tcPr>
                <w:p w:rsidR="00532F5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p w:rsidR="000E1BF4" w:rsidRPr="007870CB" w:rsidRDefault="007870CB" w:rsidP="00B23653">
                  <w:pPr>
                    <w:spacing w:line="276" w:lineRule="auto"/>
                    <w:rPr>
                      <w:rFonts w:ascii="Times New Roman" w:hAnsi="Times New Roman" w:cs="Times New Roman"/>
                      <w:sz w:val="32"/>
                      <w:szCs w:val="24"/>
                    </w:rPr>
                  </w:pPr>
                  <w:r w:rsidRPr="007870CB">
                    <w:rPr>
                      <w:rFonts w:ascii="Times New Roman" w:hAnsi="Times New Roman" w:cs="Times New Roman"/>
                      <w:sz w:val="24"/>
                      <w:szCs w:val="24"/>
                    </w:rPr>
                    <w:t>Legjckdskęngougcigtdeygunr</w:t>
                  </w:r>
                </w:p>
              </w:tc>
            </w:tr>
            <w:tr w:rsidR="000E1BF4" w:rsidTr="000E1BF4">
              <w:tc>
                <w:tcPr>
                  <w:tcW w:w="4846" w:type="dxa"/>
                </w:tcPr>
                <w:p w:rsidR="000E1BF4" w:rsidRDefault="007870CB" w:rsidP="00B23653">
                  <w:pPr>
                    <w:spacing w:line="276" w:lineRule="auto"/>
                    <w:rPr>
                      <w:rFonts w:ascii="Times New Roman" w:hAnsi="Times New Roman" w:cs="Times New Roman"/>
                      <w:sz w:val="24"/>
                      <w:szCs w:val="24"/>
                    </w:rPr>
                  </w:pPr>
                  <w:r>
                    <w:rPr>
                      <w:rFonts w:ascii="Times New Roman" w:hAnsi="Times New Roman" w:cs="Times New Roman"/>
                      <w:sz w:val="24"/>
                      <w:szCs w:val="24"/>
                    </w:rPr>
                    <w:t>Przejdźcie na plac Litewski.</w:t>
                  </w:r>
                </w:p>
                <w:p w:rsidR="007870CB" w:rsidRDefault="007870CB"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tc>
              <w:tc>
                <w:tcPr>
                  <w:tcW w:w="4846" w:type="dxa"/>
                </w:tcPr>
                <w:p w:rsidR="00532F5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p w:rsidR="000E1BF4" w:rsidRDefault="007870CB" w:rsidP="00B23653">
                  <w:pPr>
                    <w:spacing w:line="276" w:lineRule="auto"/>
                    <w:rPr>
                      <w:rFonts w:ascii="Times New Roman" w:hAnsi="Times New Roman" w:cs="Times New Roman"/>
                      <w:sz w:val="24"/>
                      <w:szCs w:val="24"/>
                    </w:rPr>
                  </w:pPr>
                  <w:r w:rsidRPr="007870CB">
                    <w:rPr>
                      <w:rFonts w:ascii="Times New Roman" w:hAnsi="Times New Roman" w:cs="Times New Roman"/>
                      <w:sz w:val="24"/>
                      <w:szCs w:val="24"/>
                    </w:rPr>
                    <w:t>OyzdjeźckdngougcUktdwsik.</w:t>
                  </w:r>
                </w:p>
              </w:tc>
            </w:tr>
            <w:tr w:rsidR="000E1BF4" w:rsidTr="000E1BF4">
              <w:tc>
                <w:tcPr>
                  <w:tcW w:w="4846" w:type="dxa"/>
                </w:tcPr>
                <w:p w:rsidR="000E1BF4" w:rsidRDefault="007870CB" w:rsidP="00B23653">
                  <w:pPr>
                    <w:spacing w:line="276" w:lineRule="auto"/>
                    <w:rPr>
                      <w:rFonts w:ascii="Times New Roman" w:hAnsi="Times New Roman" w:cs="Times New Roman"/>
                      <w:sz w:val="24"/>
                      <w:szCs w:val="24"/>
                    </w:rPr>
                  </w:pPr>
                  <w:r>
                    <w:rPr>
                      <w:rFonts w:ascii="Times New Roman" w:hAnsi="Times New Roman" w:cs="Times New Roman"/>
                      <w:sz w:val="24"/>
                      <w:szCs w:val="24"/>
                    </w:rPr>
                    <w:t>Udajcie się na ulicę Chopina 6.</w:t>
                  </w:r>
                </w:p>
                <w:p w:rsidR="007870CB" w:rsidRDefault="007870CB"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MA-LI-NO-WE-BU-TY</w:t>
                  </w:r>
                </w:p>
              </w:tc>
              <w:tc>
                <w:tcPr>
                  <w:tcW w:w="4846" w:type="dxa"/>
                </w:tcPr>
                <w:p w:rsidR="00532F5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MA-LI-NO-WE-BU-TY</w:t>
                  </w:r>
                </w:p>
                <w:p w:rsidR="000E1BF4" w:rsidRDefault="007870CB" w:rsidP="00B23653">
                  <w:pPr>
                    <w:spacing w:line="276" w:lineRule="auto"/>
                    <w:rPr>
                      <w:rFonts w:ascii="Times New Roman" w:hAnsi="Times New Roman" w:cs="Times New Roman"/>
                      <w:sz w:val="24"/>
                      <w:szCs w:val="24"/>
                    </w:rPr>
                  </w:pPr>
                  <w:r w:rsidRPr="007870CB">
                    <w:rPr>
                      <w:rFonts w:ascii="Times New Roman" w:hAnsi="Times New Roman" w:cs="Times New Roman"/>
                      <w:sz w:val="24"/>
                      <w:szCs w:val="24"/>
                    </w:rPr>
                    <w:t>Bdmjclwslę om bilcęChnplom 6.</w:t>
                  </w:r>
                </w:p>
              </w:tc>
            </w:tr>
            <w:tr w:rsidR="000E1BF4" w:rsidTr="000E1BF4">
              <w:tc>
                <w:tcPr>
                  <w:tcW w:w="4846" w:type="dxa"/>
                </w:tcPr>
                <w:p w:rsidR="000E1BF4" w:rsidRDefault="007870CB" w:rsidP="00B23653">
                  <w:pPr>
                    <w:spacing w:line="276" w:lineRule="auto"/>
                    <w:rPr>
                      <w:rFonts w:ascii="Times New Roman" w:hAnsi="Times New Roman" w:cs="Times New Roman"/>
                      <w:sz w:val="24"/>
                      <w:szCs w:val="24"/>
                    </w:rPr>
                  </w:pPr>
                  <w:r>
                    <w:rPr>
                      <w:rFonts w:ascii="Times New Roman" w:hAnsi="Times New Roman" w:cs="Times New Roman"/>
                      <w:sz w:val="24"/>
                      <w:szCs w:val="24"/>
                    </w:rPr>
                    <w:t>Tym razem przejdźcie na ulicę Ogrodową 8a.</w:t>
                  </w:r>
                </w:p>
                <w:p w:rsidR="007870CB" w:rsidRDefault="007870CB"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MA-LI-NO-WE-BU-TY</w:t>
                  </w:r>
                </w:p>
              </w:tc>
              <w:tc>
                <w:tcPr>
                  <w:tcW w:w="4846" w:type="dxa"/>
                </w:tcPr>
                <w:p w:rsidR="00532F5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MA-LI-NO-WE-BU-TY</w:t>
                  </w:r>
                </w:p>
                <w:p w:rsidR="000E1BF4" w:rsidRDefault="007870CB" w:rsidP="00B23653">
                  <w:pPr>
                    <w:spacing w:line="276" w:lineRule="auto"/>
                    <w:rPr>
                      <w:rFonts w:ascii="Times New Roman" w:hAnsi="Times New Roman" w:cs="Times New Roman"/>
                      <w:sz w:val="24"/>
                      <w:szCs w:val="24"/>
                    </w:rPr>
                  </w:pPr>
                  <w:r w:rsidRPr="007870CB">
                    <w:rPr>
                      <w:rFonts w:ascii="Times New Roman" w:hAnsi="Times New Roman" w:cs="Times New Roman"/>
                      <w:sz w:val="24"/>
                      <w:szCs w:val="24"/>
                    </w:rPr>
                    <w:t>Ytarmzwaprzwjdźclw om bilcęNgrndneą 8m.</w:t>
                  </w:r>
                </w:p>
              </w:tc>
            </w:tr>
            <w:tr w:rsidR="000E1BF4" w:rsidTr="000E1BF4">
              <w:tc>
                <w:tcPr>
                  <w:tcW w:w="4846" w:type="dxa"/>
                </w:tcPr>
                <w:p w:rsidR="000E1BF4" w:rsidRDefault="005C22D9" w:rsidP="00B23653">
                  <w:pPr>
                    <w:spacing w:line="276" w:lineRule="auto"/>
                    <w:rPr>
                      <w:rFonts w:ascii="Times New Roman" w:hAnsi="Times New Roman" w:cs="Times New Roman"/>
                      <w:sz w:val="24"/>
                      <w:szCs w:val="24"/>
                    </w:rPr>
                  </w:pPr>
                  <w:r>
                    <w:rPr>
                      <w:rFonts w:ascii="Times New Roman" w:hAnsi="Times New Roman" w:cs="Times New Roman"/>
                      <w:sz w:val="24"/>
                      <w:szCs w:val="24"/>
                    </w:rPr>
                    <w:t xml:space="preserve">Wasz cel to </w:t>
                  </w:r>
                  <w:r w:rsidR="00532F5D">
                    <w:rPr>
                      <w:rFonts w:ascii="Times New Roman" w:hAnsi="Times New Roman" w:cs="Times New Roman"/>
                      <w:sz w:val="24"/>
                      <w:szCs w:val="24"/>
                    </w:rPr>
                    <w:t xml:space="preserve">- </w:t>
                  </w:r>
                  <w:r>
                    <w:rPr>
                      <w:rFonts w:ascii="Times New Roman" w:hAnsi="Times New Roman" w:cs="Times New Roman"/>
                      <w:sz w:val="24"/>
                      <w:szCs w:val="24"/>
                    </w:rPr>
                    <w:t>Kościół św. Michała Archanioła</w:t>
                  </w:r>
                </w:p>
                <w:p w:rsidR="005C22D9" w:rsidRDefault="005C22D9"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MO-TY-LE-CU-DA-KI</w:t>
                  </w:r>
                </w:p>
              </w:tc>
              <w:tc>
                <w:tcPr>
                  <w:tcW w:w="4846" w:type="dxa"/>
                </w:tcPr>
                <w:p w:rsidR="00532F5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MO-TY-LE-CU-DA-KI</w:t>
                  </w:r>
                </w:p>
                <w:p w:rsidR="000E1BF4" w:rsidRDefault="00532F5D" w:rsidP="000E349C">
                  <w:pPr>
                    <w:spacing w:line="276" w:lineRule="auto"/>
                    <w:jc w:val="left"/>
                    <w:rPr>
                      <w:rFonts w:ascii="Times New Roman" w:hAnsi="Times New Roman" w:cs="Times New Roman"/>
                      <w:sz w:val="24"/>
                      <w:szCs w:val="24"/>
                    </w:rPr>
                  </w:pPr>
                  <w:r w:rsidRPr="005C22D9">
                    <w:rPr>
                      <w:rFonts w:ascii="Times New Roman" w:hAnsi="Times New Roman" w:cs="Times New Roman"/>
                      <w:sz w:val="24"/>
                      <w:szCs w:val="24"/>
                    </w:rPr>
                    <w:t>Wdsz</w:t>
                  </w:r>
                  <w:r>
                    <w:rPr>
                      <w:rFonts w:ascii="Times New Roman" w:hAnsi="Times New Roman" w:cs="Times New Roman"/>
                      <w:sz w:val="24"/>
                      <w:szCs w:val="24"/>
                    </w:rPr>
                    <w:t>u</w:t>
                  </w:r>
                  <w:r w:rsidRPr="005C22D9">
                    <w:rPr>
                      <w:rFonts w:ascii="Times New Roman" w:hAnsi="Times New Roman" w:cs="Times New Roman"/>
                      <w:sz w:val="24"/>
                      <w:szCs w:val="24"/>
                    </w:rPr>
                    <w:t xml:space="preserve">le </w:t>
                  </w:r>
                  <w:r>
                    <w:rPr>
                      <w:rFonts w:ascii="Times New Roman" w:hAnsi="Times New Roman" w:cs="Times New Roman"/>
                      <w:sz w:val="24"/>
                      <w:szCs w:val="24"/>
                    </w:rPr>
                    <w:t>y</w:t>
                  </w:r>
                  <w:r w:rsidRPr="005C22D9">
                    <w:rPr>
                      <w:rFonts w:ascii="Times New Roman" w:hAnsi="Times New Roman" w:cs="Times New Roman"/>
                      <w:sz w:val="24"/>
                      <w:szCs w:val="24"/>
                    </w:rPr>
                    <w:t>m - Imśukół Św. OkuhdłdDruhdnkmłd</w:t>
                  </w:r>
                </w:p>
              </w:tc>
            </w:tr>
            <w:tr w:rsidR="000E1BF4" w:rsidTr="000E1BF4">
              <w:tc>
                <w:tcPr>
                  <w:tcW w:w="4846" w:type="dxa"/>
                </w:tcPr>
                <w:p w:rsidR="000E1BF4" w:rsidRDefault="00163328" w:rsidP="00B23653">
                  <w:pPr>
                    <w:spacing w:line="276" w:lineRule="auto"/>
                    <w:rPr>
                      <w:rFonts w:ascii="Times New Roman" w:hAnsi="Times New Roman" w:cs="Times New Roman"/>
                      <w:sz w:val="24"/>
                      <w:szCs w:val="24"/>
                    </w:rPr>
                  </w:pPr>
                  <w:r>
                    <w:rPr>
                      <w:rFonts w:ascii="Times New Roman" w:hAnsi="Times New Roman" w:cs="Times New Roman"/>
                      <w:sz w:val="24"/>
                      <w:szCs w:val="24"/>
                    </w:rPr>
                    <w:t>Stańcie przed Gmachem Poczty</w:t>
                  </w:r>
                </w:p>
                <w:p w:rsidR="00163328" w:rsidRDefault="00163328"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MO-TY-LE-CU-DA-KI</w:t>
                  </w:r>
                </w:p>
              </w:tc>
              <w:tc>
                <w:tcPr>
                  <w:tcW w:w="4846" w:type="dxa"/>
                </w:tcPr>
                <w:p w:rsidR="00532F5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MO-TY-LE-CU-DA-KI</w:t>
                  </w:r>
                </w:p>
                <w:p w:rsidR="000E1BF4" w:rsidRDefault="00163328" w:rsidP="00B23653">
                  <w:pPr>
                    <w:spacing w:line="276" w:lineRule="auto"/>
                    <w:rPr>
                      <w:rFonts w:ascii="Times New Roman" w:hAnsi="Times New Roman" w:cs="Times New Roman"/>
                      <w:sz w:val="24"/>
                      <w:szCs w:val="24"/>
                    </w:rPr>
                  </w:pPr>
                  <w:r w:rsidRPr="00163328">
                    <w:rPr>
                      <w:rFonts w:ascii="Times New Roman" w:hAnsi="Times New Roman" w:cs="Times New Roman"/>
                      <w:sz w:val="24"/>
                      <w:szCs w:val="24"/>
                    </w:rPr>
                    <w:t>SydńuklprzlaGoduhloPmuzyt</w:t>
                  </w:r>
                </w:p>
              </w:tc>
            </w:tr>
            <w:tr w:rsidR="000E1BF4" w:rsidTr="000E1BF4">
              <w:tc>
                <w:tcPr>
                  <w:tcW w:w="4846" w:type="dxa"/>
                </w:tcPr>
                <w:p w:rsidR="000E1BF4" w:rsidRDefault="00532F5D" w:rsidP="00B23653">
                  <w:pPr>
                    <w:spacing w:line="276" w:lineRule="auto"/>
                    <w:rPr>
                      <w:rFonts w:ascii="Times New Roman" w:hAnsi="Times New Roman" w:cs="Times New Roman"/>
                      <w:sz w:val="24"/>
                      <w:szCs w:val="24"/>
                    </w:rPr>
                  </w:pPr>
                  <w:r>
                    <w:rPr>
                      <w:rFonts w:ascii="Times New Roman" w:hAnsi="Times New Roman" w:cs="Times New Roman"/>
                      <w:sz w:val="24"/>
                      <w:szCs w:val="24"/>
                    </w:rPr>
                    <w:t>Plac Litewski 3</w:t>
                  </w:r>
                </w:p>
                <w:p w:rsidR="00532F5D" w:rsidRDefault="00532F5D"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tc>
              <w:tc>
                <w:tcPr>
                  <w:tcW w:w="4846" w:type="dxa"/>
                </w:tcPr>
                <w:p w:rsidR="00532F5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p w:rsidR="000E1BF4" w:rsidRDefault="00532F5D" w:rsidP="00B23653">
                  <w:pPr>
                    <w:spacing w:line="276" w:lineRule="auto"/>
                    <w:rPr>
                      <w:rFonts w:ascii="Times New Roman" w:hAnsi="Times New Roman" w:cs="Times New Roman"/>
                      <w:sz w:val="24"/>
                      <w:szCs w:val="24"/>
                    </w:rPr>
                  </w:pPr>
                  <w:r w:rsidRPr="00532F5D">
                    <w:rPr>
                      <w:rFonts w:ascii="Times New Roman" w:hAnsi="Times New Roman" w:cs="Times New Roman"/>
                      <w:sz w:val="24"/>
                      <w:szCs w:val="24"/>
                    </w:rPr>
                    <w:t>OugcUktdwsik 3</w:t>
                  </w:r>
                </w:p>
              </w:tc>
            </w:tr>
            <w:tr w:rsidR="000E1BF4" w:rsidTr="000E1BF4">
              <w:tc>
                <w:tcPr>
                  <w:tcW w:w="4846" w:type="dxa"/>
                </w:tcPr>
                <w:p w:rsidR="000E1BF4" w:rsidRDefault="00532F5D" w:rsidP="00B23653">
                  <w:pPr>
                    <w:spacing w:line="276" w:lineRule="auto"/>
                    <w:rPr>
                      <w:rFonts w:ascii="Times New Roman" w:hAnsi="Times New Roman" w:cs="Times New Roman"/>
                      <w:sz w:val="24"/>
                      <w:szCs w:val="24"/>
                    </w:rPr>
                  </w:pPr>
                  <w:r>
                    <w:rPr>
                      <w:rFonts w:ascii="Times New Roman" w:hAnsi="Times New Roman" w:cs="Times New Roman"/>
                      <w:sz w:val="24"/>
                      <w:szCs w:val="24"/>
                    </w:rPr>
                    <w:t>Idźcie tam, skąd odjeżdżają pociągi.</w:t>
                  </w:r>
                </w:p>
                <w:p w:rsidR="00532F5D" w:rsidRDefault="00532F5D"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tc>
              <w:tc>
                <w:tcPr>
                  <w:tcW w:w="4846" w:type="dxa"/>
                </w:tcPr>
                <w:p w:rsidR="000E1BF4"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GA-DE-RY-PO-LU-KI</w:t>
                  </w:r>
                </w:p>
                <w:p w:rsidR="00532F5D" w:rsidRDefault="00532F5D" w:rsidP="00B23653">
                  <w:pPr>
                    <w:spacing w:line="276" w:lineRule="auto"/>
                    <w:rPr>
                      <w:rFonts w:ascii="Times New Roman" w:hAnsi="Times New Roman" w:cs="Times New Roman"/>
                      <w:sz w:val="24"/>
                      <w:szCs w:val="24"/>
                    </w:rPr>
                  </w:pPr>
                  <w:r w:rsidRPr="00532F5D">
                    <w:rPr>
                      <w:rFonts w:ascii="Times New Roman" w:hAnsi="Times New Roman" w:cs="Times New Roman"/>
                      <w:sz w:val="24"/>
                      <w:szCs w:val="24"/>
                    </w:rPr>
                    <w:t>Keźckdtgm, siąepejdżeżgjąopckąak.</w:t>
                  </w:r>
                </w:p>
              </w:tc>
            </w:tr>
            <w:tr w:rsidR="007E5BED" w:rsidTr="000E1BF4">
              <w:tc>
                <w:tcPr>
                  <w:tcW w:w="4846" w:type="dxa"/>
                </w:tcPr>
                <w:p w:rsidR="007E5BED" w:rsidRDefault="007E5BED" w:rsidP="00B23653">
                  <w:pPr>
                    <w:spacing w:line="276" w:lineRule="auto"/>
                    <w:rPr>
                      <w:rFonts w:ascii="Times New Roman" w:hAnsi="Times New Roman" w:cs="Times New Roman"/>
                      <w:sz w:val="24"/>
                      <w:szCs w:val="24"/>
                    </w:rPr>
                  </w:pPr>
                  <w:r>
                    <w:rPr>
                      <w:rFonts w:ascii="Times New Roman" w:hAnsi="Times New Roman" w:cs="Times New Roman"/>
                      <w:sz w:val="24"/>
                      <w:szCs w:val="24"/>
                    </w:rPr>
                    <w:t>Ulica Bernardyńska 15</w:t>
                  </w:r>
                </w:p>
                <w:p w:rsidR="007E5BED" w:rsidRDefault="007E5BED" w:rsidP="00B23653">
                  <w:pPr>
                    <w:spacing w:line="276" w:lineRule="auto"/>
                    <w:rPr>
                      <w:rFonts w:ascii="Times New Roman" w:hAnsi="Times New Roman" w:cs="Times New Roman"/>
                      <w:sz w:val="24"/>
                      <w:szCs w:val="24"/>
                    </w:rPr>
                  </w:pPr>
                  <w:r>
                    <w:rPr>
                      <w:rFonts w:ascii="Times New Roman" w:hAnsi="Times New Roman" w:cs="Times New Roman"/>
                      <w:sz w:val="24"/>
                      <w:szCs w:val="24"/>
                    </w:rPr>
                    <w:t>Szyfr: KO-NI-EC-MA-TU-RY</w:t>
                  </w:r>
                </w:p>
              </w:tc>
              <w:tc>
                <w:tcPr>
                  <w:tcW w:w="4846" w:type="dxa"/>
                </w:tcPr>
                <w:p w:rsidR="007E5BE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KO-NI-EC-MA-TU-RY</w:t>
                  </w:r>
                </w:p>
                <w:p w:rsidR="007E5BED" w:rsidRDefault="007E5BED" w:rsidP="00B23653">
                  <w:pPr>
                    <w:spacing w:line="276" w:lineRule="auto"/>
                    <w:rPr>
                      <w:rFonts w:ascii="Times New Roman" w:hAnsi="Times New Roman" w:cs="Times New Roman"/>
                      <w:sz w:val="24"/>
                      <w:szCs w:val="24"/>
                    </w:rPr>
                  </w:pPr>
                  <w:r w:rsidRPr="007E5BED">
                    <w:rPr>
                      <w:rFonts w:ascii="Times New Roman" w:hAnsi="Times New Roman" w:cs="Times New Roman"/>
                      <w:sz w:val="24"/>
                      <w:szCs w:val="24"/>
                    </w:rPr>
                    <w:t>TlnemBcyimydrńsom 15</w:t>
                  </w:r>
                </w:p>
              </w:tc>
            </w:tr>
            <w:tr w:rsidR="007E5BED" w:rsidTr="000E1BF4">
              <w:tc>
                <w:tcPr>
                  <w:tcW w:w="4846" w:type="dxa"/>
                </w:tcPr>
                <w:p w:rsidR="007E5BED" w:rsidRDefault="007E5BED" w:rsidP="00B23653">
                  <w:pPr>
                    <w:spacing w:line="276" w:lineRule="auto"/>
                    <w:rPr>
                      <w:rFonts w:ascii="Times New Roman" w:hAnsi="Times New Roman" w:cs="Times New Roman"/>
                      <w:sz w:val="24"/>
                      <w:szCs w:val="24"/>
                    </w:rPr>
                  </w:pPr>
                  <w:r>
                    <w:rPr>
                      <w:rFonts w:ascii="Times New Roman" w:hAnsi="Times New Roman" w:cs="Times New Roman"/>
                      <w:sz w:val="24"/>
                      <w:szCs w:val="24"/>
                    </w:rPr>
                    <w:t>Odkryjcie, gdzie stał hotel „Victoria”.</w:t>
                  </w:r>
                </w:p>
                <w:p w:rsidR="007E5BED" w:rsidRDefault="007E5BED" w:rsidP="00B23653">
                  <w:pPr>
                    <w:spacing w:line="276" w:lineRule="auto"/>
                    <w:rPr>
                      <w:rFonts w:ascii="Times New Roman" w:hAnsi="Times New Roman" w:cs="Times New Roman"/>
                      <w:sz w:val="24"/>
                      <w:szCs w:val="24"/>
                    </w:rPr>
                  </w:pPr>
                  <w:r>
                    <w:rPr>
                      <w:rFonts w:ascii="Times New Roman" w:hAnsi="Times New Roman" w:cs="Times New Roman"/>
                      <w:sz w:val="24"/>
                      <w:szCs w:val="24"/>
                    </w:rPr>
                    <w:t>Szyfr: KO-NI-EC-MA-TU-RY</w:t>
                  </w:r>
                </w:p>
              </w:tc>
              <w:tc>
                <w:tcPr>
                  <w:tcW w:w="4846" w:type="dxa"/>
                </w:tcPr>
                <w:p w:rsidR="007E5BE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KO-NI-EC-MA-TU-RY</w:t>
                  </w:r>
                </w:p>
                <w:p w:rsidR="007E5BED" w:rsidRDefault="007E5BED" w:rsidP="00B23653">
                  <w:pPr>
                    <w:spacing w:line="276" w:lineRule="auto"/>
                    <w:rPr>
                      <w:rFonts w:ascii="Times New Roman" w:hAnsi="Times New Roman" w:cs="Times New Roman"/>
                      <w:sz w:val="24"/>
                      <w:szCs w:val="24"/>
                    </w:rPr>
                  </w:pPr>
                  <w:r w:rsidRPr="007E5BED">
                    <w:rPr>
                      <w:rFonts w:ascii="Times New Roman" w:hAnsi="Times New Roman" w:cs="Times New Roman"/>
                      <w:sz w:val="24"/>
                      <w:szCs w:val="24"/>
                    </w:rPr>
                    <w:t>Kdoyrjenc, gdzncsumłhkucl "Vneukynm".</w:t>
                  </w:r>
                </w:p>
              </w:tc>
            </w:tr>
            <w:tr w:rsidR="007E5BED" w:rsidTr="000E1BF4">
              <w:tc>
                <w:tcPr>
                  <w:tcW w:w="4846" w:type="dxa"/>
                </w:tcPr>
                <w:p w:rsidR="007E5BED" w:rsidRDefault="00AD7BDE" w:rsidP="00B23653">
                  <w:pPr>
                    <w:spacing w:line="276" w:lineRule="auto"/>
                    <w:rPr>
                      <w:rFonts w:ascii="Times New Roman" w:hAnsi="Times New Roman" w:cs="Times New Roman"/>
                      <w:sz w:val="24"/>
                      <w:szCs w:val="24"/>
                    </w:rPr>
                  </w:pPr>
                  <w:r w:rsidRPr="00AD7BDE">
                    <w:rPr>
                      <w:rFonts w:ascii="Times New Roman" w:hAnsi="Times New Roman" w:cs="Times New Roman"/>
                      <w:sz w:val="24"/>
                      <w:szCs w:val="24"/>
                    </w:rPr>
                    <w:t>Udajcie się pod główny budynek Katolickiego Uniwersytetu Lubelskiego.</w:t>
                  </w:r>
                </w:p>
                <w:p w:rsidR="00AD7BDE"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t>Szyfr: RÓ-ŻO-WE-TU-</w:t>
                  </w:r>
                  <w:r>
                    <w:rPr>
                      <w:rFonts w:ascii="Times New Roman" w:hAnsi="Times New Roman" w:cs="Times New Roman"/>
                      <w:sz w:val="24"/>
                      <w:szCs w:val="24"/>
                    </w:rPr>
                    <w:lastRenderedPageBreak/>
                    <w:t>LI-PA-NY</w:t>
                  </w:r>
                </w:p>
              </w:tc>
              <w:tc>
                <w:tcPr>
                  <w:tcW w:w="4846" w:type="dxa"/>
                </w:tcPr>
                <w:p w:rsidR="007E5BED" w:rsidRDefault="00AD7BDE" w:rsidP="00B23653">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Szyfr: RÓ-ŻO-WE-TU-LI-PA-NY</w:t>
                  </w:r>
                </w:p>
                <w:p w:rsidR="00AD7BDE" w:rsidRDefault="00AD7BDE" w:rsidP="00B23653">
                  <w:pPr>
                    <w:spacing w:line="276" w:lineRule="auto"/>
                    <w:rPr>
                      <w:rFonts w:ascii="Times New Roman" w:hAnsi="Times New Roman" w:cs="Times New Roman"/>
                      <w:sz w:val="24"/>
                      <w:szCs w:val="24"/>
                    </w:rPr>
                  </w:pPr>
                  <w:r w:rsidRPr="00AD7BDE">
                    <w:rPr>
                      <w:rFonts w:ascii="Times New Roman" w:hAnsi="Times New Roman" w:cs="Times New Roman"/>
                      <w:sz w:val="24"/>
                      <w:szCs w:val="24"/>
                    </w:rPr>
                    <w:t>TdpjclwslęażdgłreynbtdnywkKpużilcklwgżTylewósnuwutItbwisklwgż.</w:t>
                  </w:r>
                </w:p>
              </w:tc>
            </w:tr>
          </w:tbl>
          <w:p w:rsidR="000E1BF4" w:rsidRPr="006D1B5A" w:rsidRDefault="000E1BF4" w:rsidP="00B23653">
            <w:pPr>
              <w:spacing w:line="276" w:lineRule="auto"/>
              <w:rPr>
                <w:rFonts w:ascii="Times New Roman" w:hAnsi="Times New Roman" w:cs="Times New Roman"/>
                <w:sz w:val="24"/>
                <w:szCs w:val="24"/>
              </w:rPr>
            </w:pP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6D1B5A" w:rsidRDefault="00B23653" w:rsidP="00B23653">
            <w:pPr>
              <w:spacing w:line="276" w:lineRule="auto"/>
              <w:rPr>
                <w:rFonts w:ascii="Times New Roman" w:hAnsi="Times New Roman" w:cs="Times New Roman"/>
                <w:sz w:val="24"/>
                <w:szCs w:val="24"/>
              </w:rPr>
            </w:pPr>
            <w:r w:rsidRPr="00076A88">
              <w:rPr>
                <w:rFonts w:ascii="Times New Roman" w:hAnsi="Times New Roman" w:cs="Times New Roman"/>
                <w:sz w:val="24"/>
                <w:szCs w:val="24"/>
              </w:rPr>
              <w:t>Zaśpiewajcie przy Bramie Krakowskiej piosenkę, którą przygotowaliście na szkolny Festiwal Piosenki Harcerskiej. Wykonajcie zdjęcie.</w:t>
            </w:r>
          </w:p>
        </w:tc>
      </w:tr>
      <w:tr w:rsidR="001625D1" w:rsidTr="00B23653">
        <w:tc>
          <w:tcPr>
            <w:tcW w:w="709" w:type="dxa"/>
          </w:tcPr>
          <w:p w:rsidR="00B23653" w:rsidRDefault="00B23653" w:rsidP="00B23653">
            <w:pPr>
              <w:pStyle w:val="NormalnyWeb"/>
              <w:numPr>
                <w:ilvl w:val="0"/>
                <w:numId w:val="32"/>
              </w:numPr>
              <w:spacing w:after="0" w:line="276" w:lineRule="auto"/>
              <w:textAlignment w:val="baseline"/>
            </w:pPr>
          </w:p>
        </w:tc>
        <w:tc>
          <w:tcPr>
            <w:tcW w:w="9923" w:type="dxa"/>
          </w:tcPr>
          <w:p w:rsidR="00B23653" w:rsidRPr="006D1B5A" w:rsidRDefault="00B23653" w:rsidP="00B23653">
            <w:pPr>
              <w:spacing w:line="276" w:lineRule="auto"/>
              <w:rPr>
                <w:rFonts w:ascii="Times New Roman" w:hAnsi="Times New Roman" w:cs="Times New Roman"/>
                <w:sz w:val="24"/>
                <w:szCs w:val="24"/>
              </w:rPr>
            </w:pPr>
            <w:r w:rsidRPr="00076A88">
              <w:rPr>
                <w:rFonts w:ascii="Times New Roman" w:hAnsi="Times New Roman" w:cs="Times New Roman"/>
                <w:sz w:val="24"/>
                <w:szCs w:val="24"/>
              </w:rPr>
              <w:t>Zbudujcie symbol Polski Walczącej przy wejściu do muzeum „Pod Zegarem”. Wykorzystajcie wszystko, co uda Wam się znaleźć, np. gałązki, liście, kamyki, itp. Wykonajcie zdjęcia.</w:t>
            </w:r>
          </w:p>
        </w:tc>
      </w:tr>
    </w:tbl>
    <w:p w:rsidR="000E349C" w:rsidRDefault="000E349C" w:rsidP="000E349C">
      <w:pPr>
        <w:pStyle w:val="NormalnyWeb"/>
        <w:spacing w:after="0" w:line="276" w:lineRule="auto"/>
        <w:ind w:left="720"/>
        <w:textAlignment w:val="baseline"/>
        <w:rPr>
          <w:b/>
        </w:rPr>
      </w:pPr>
    </w:p>
    <w:p w:rsidR="002D5F8C" w:rsidRPr="000E1BF4" w:rsidRDefault="000E1BF4" w:rsidP="00163328">
      <w:pPr>
        <w:pStyle w:val="NormalnyWeb"/>
        <w:numPr>
          <w:ilvl w:val="0"/>
          <w:numId w:val="33"/>
        </w:numPr>
        <w:spacing w:after="0" w:line="276" w:lineRule="auto"/>
        <w:jc w:val="center"/>
        <w:textAlignment w:val="baseline"/>
        <w:rPr>
          <w:b/>
        </w:rPr>
      </w:pPr>
      <w:r w:rsidRPr="006D1B5A">
        <w:rPr>
          <w:b/>
        </w:rPr>
        <w:t>ZADANIA DOTYCZĄCE MIEJSC</w:t>
      </w:r>
      <w:r>
        <w:rPr>
          <w:b/>
        </w:rPr>
        <w:t xml:space="preserve">, KTÓRE ODEGRAŁY </w:t>
      </w:r>
      <w:r w:rsidR="00163328">
        <w:rPr>
          <w:b/>
        </w:rPr>
        <w:t xml:space="preserve">W HISTORII MIASTA </w:t>
      </w:r>
      <w:r>
        <w:rPr>
          <w:b/>
        </w:rPr>
        <w:t>ISTOTNĄ ROLĘ W KSZTAŁTOWANIU SIĘ WOLNEJ POLSKI</w:t>
      </w:r>
    </w:p>
    <w:tbl>
      <w:tblPr>
        <w:tblStyle w:val="Tabela-Siatka"/>
        <w:tblW w:w="10603" w:type="dxa"/>
        <w:tblInd w:w="-714" w:type="dxa"/>
        <w:tblLook w:val="04A0"/>
      </w:tblPr>
      <w:tblGrid>
        <w:gridCol w:w="630"/>
        <w:gridCol w:w="9973"/>
      </w:tblGrid>
      <w:tr w:rsidR="00627F79" w:rsidRPr="006D1B5A" w:rsidTr="000E1BF4">
        <w:tc>
          <w:tcPr>
            <w:tcW w:w="630" w:type="dxa"/>
          </w:tcPr>
          <w:p w:rsidR="00521908" w:rsidRPr="006D1B5A" w:rsidRDefault="00521908" w:rsidP="006D1B5A">
            <w:pPr>
              <w:pStyle w:val="NormalnyWeb"/>
              <w:numPr>
                <w:ilvl w:val="0"/>
                <w:numId w:val="6"/>
              </w:numPr>
              <w:spacing w:after="0" w:line="276" w:lineRule="auto"/>
              <w:textAlignment w:val="baseline"/>
            </w:pPr>
          </w:p>
        </w:tc>
        <w:tc>
          <w:tcPr>
            <w:tcW w:w="9973" w:type="dxa"/>
          </w:tcPr>
          <w:p w:rsidR="00521908" w:rsidRPr="000E349C" w:rsidRDefault="00521908" w:rsidP="000E349C">
            <w:pPr>
              <w:spacing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PLAC LITEWSKI</w:t>
            </w:r>
          </w:p>
          <w:p w:rsidR="00521908" w:rsidRPr="000E349C" w:rsidRDefault="00521908" w:rsidP="000E349C">
            <w:p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W XVI wieku teren obecnego placu należał do rodu Radziwiłłów. Według tradycji, w tym miejscu obradowała szlachta polska i litewska w przeddzień podpisania aktu Unii Lubelskiej. Na pamiątkę tego wydarzenia wystawiono tu pomnik. W XVII wieku właścicielem placu stała się rodzina Lubomirskich, a następnie Sanguszków. Znajdujące się tutaj budynki kościoła i szpitala bonifratrów zostały rozebrane w 1819 roku. W 1823 roku rozpoczęto przebudowę terenu, który miał być miejscem defilad – stąd też pochodziła funkcjonująca przez sto lat nazwa plac Musztry. W latach 1873–1876 w centralnym miejscu placu władze carskie wybudowały sobór prawosławny, który swoim rozmiarem zdominował tę część miasta.</w:t>
            </w:r>
          </w:p>
          <w:p w:rsidR="00521908" w:rsidRPr="000E349C" w:rsidRDefault="00521908" w:rsidP="000E349C">
            <w:pPr>
              <w:spacing w:line="276" w:lineRule="auto"/>
              <w:jc w:val="left"/>
              <w:rPr>
                <w:rFonts w:ascii="Times New Roman" w:hAnsi="Times New Roman" w:cs="Times New Roman"/>
                <w:b/>
                <w:sz w:val="24"/>
                <w:szCs w:val="24"/>
              </w:rPr>
            </w:pPr>
            <w:r w:rsidRPr="000E349C">
              <w:rPr>
                <w:rFonts w:ascii="Times New Roman" w:hAnsi="Times New Roman" w:cs="Times New Roman"/>
                <w:sz w:val="24"/>
                <w:szCs w:val="24"/>
              </w:rPr>
              <w:t>a) ułóżcie puzzle i zobaczcie, jak wyglądała cerkiew, o któr</w:t>
            </w:r>
            <w:r w:rsidR="00930A50" w:rsidRPr="000E349C">
              <w:rPr>
                <w:rFonts w:ascii="Times New Roman" w:hAnsi="Times New Roman" w:cs="Times New Roman"/>
                <w:sz w:val="24"/>
                <w:szCs w:val="24"/>
              </w:rPr>
              <w:t>ej</w:t>
            </w:r>
            <w:r w:rsidRPr="000E349C">
              <w:rPr>
                <w:rFonts w:ascii="Times New Roman" w:hAnsi="Times New Roman" w:cs="Times New Roman"/>
                <w:sz w:val="24"/>
                <w:szCs w:val="24"/>
              </w:rPr>
              <w:t xml:space="preserve"> mowa w tekście.</w:t>
            </w:r>
          </w:p>
          <w:p w:rsidR="0021103C" w:rsidRPr="000E349C" w:rsidRDefault="0021103C" w:rsidP="000E349C">
            <w:pPr>
              <w:spacing w:line="276" w:lineRule="auto"/>
              <w:jc w:val="left"/>
              <w:rPr>
                <w:rFonts w:ascii="Times New Roman" w:hAnsi="Times New Roman" w:cs="Times New Roman"/>
                <w:b/>
                <w:sz w:val="24"/>
                <w:szCs w:val="24"/>
              </w:rPr>
            </w:pPr>
          </w:p>
          <w:p w:rsidR="0021103C" w:rsidRPr="000E349C" w:rsidRDefault="0021103C" w:rsidP="000E349C">
            <w:pPr>
              <w:spacing w:line="276" w:lineRule="auto"/>
              <w:jc w:val="center"/>
              <w:rPr>
                <w:rFonts w:ascii="Times New Roman" w:hAnsi="Times New Roman" w:cs="Times New Roman"/>
                <w:b/>
                <w:sz w:val="24"/>
                <w:szCs w:val="24"/>
              </w:rPr>
            </w:pPr>
            <w:r w:rsidRPr="000E349C">
              <w:rPr>
                <w:rFonts w:ascii="Times New Roman" w:hAnsi="Times New Roman" w:cs="Times New Roman"/>
                <w:b/>
                <w:noProof/>
                <w:sz w:val="24"/>
                <w:szCs w:val="24"/>
                <w:lang w:eastAsia="pl-PL"/>
              </w:rPr>
              <w:drawing>
                <wp:inline distT="0" distB="0" distL="0" distR="0">
                  <wp:extent cx="2200275" cy="3094273"/>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2495" cy="3097395"/>
                          </a:xfrm>
                          <a:prstGeom prst="rect">
                            <a:avLst/>
                          </a:prstGeom>
                          <a:noFill/>
                          <a:ln>
                            <a:noFill/>
                          </a:ln>
                        </pic:spPr>
                      </pic:pic>
                    </a:graphicData>
                  </a:graphic>
                </wp:inline>
              </w:drawing>
            </w:r>
          </w:p>
          <w:p w:rsidR="0021103C" w:rsidRPr="000E349C" w:rsidRDefault="0021103C" w:rsidP="000E349C">
            <w:p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b) zróbcie zdjęcie grupowe w miejscu, gdzie niegdyś stał sobór.</w:t>
            </w:r>
          </w:p>
          <w:p w:rsidR="0021103C" w:rsidRPr="000E349C" w:rsidRDefault="0021103C" w:rsidP="000E349C">
            <w:p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c) dowiedzcie się</w:t>
            </w:r>
            <w:r w:rsidR="003F3EBB" w:rsidRPr="000E349C">
              <w:rPr>
                <w:rFonts w:ascii="Times New Roman" w:hAnsi="Times New Roman" w:cs="Times New Roman"/>
                <w:sz w:val="24"/>
                <w:szCs w:val="24"/>
              </w:rPr>
              <w:t>,</w:t>
            </w:r>
            <w:r w:rsidRPr="000E349C">
              <w:rPr>
                <w:rFonts w:ascii="Times New Roman" w:hAnsi="Times New Roman" w:cs="Times New Roman"/>
                <w:sz w:val="24"/>
                <w:szCs w:val="24"/>
              </w:rPr>
              <w:t xml:space="preserve"> co stało się z budynkiem i do budowy jakiego obiektu wykorzystano materiał ze świątyni. Udajcie się w to miejsce i wykonajcie fotografię przed budynkiem.</w:t>
            </w:r>
          </w:p>
          <w:p w:rsidR="00F85B1C" w:rsidRPr="000E349C" w:rsidRDefault="00F85B1C" w:rsidP="000E349C">
            <w:pPr>
              <w:spacing w:line="276" w:lineRule="auto"/>
              <w:jc w:val="left"/>
              <w:rPr>
                <w:rFonts w:ascii="Times New Roman" w:hAnsi="Times New Roman" w:cs="Times New Roman"/>
                <w:sz w:val="24"/>
                <w:szCs w:val="24"/>
              </w:rPr>
            </w:pPr>
          </w:p>
          <w:p w:rsidR="00521908" w:rsidRPr="000E349C" w:rsidRDefault="0021103C" w:rsidP="000E349C">
            <w:pPr>
              <w:spacing w:line="276" w:lineRule="auto"/>
              <w:jc w:val="left"/>
              <w:rPr>
                <w:rFonts w:ascii="Times New Roman" w:hAnsi="Times New Roman" w:cs="Times New Roman"/>
                <w:i/>
                <w:sz w:val="24"/>
                <w:szCs w:val="24"/>
              </w:rPr>
            </w:pPr>
            <w:r w:rsidRPr="000E349C">
              <w:rPr>
                <w:rFonts w:ascii="Times New Roman" w:hAnsi="Times New Roman" w:cs="Times New Roman"/>
                <w:i/>
                <w:sz w:val="24"/>
                <w:szCs w:val="24"/>
              </w:rPr>
              <w:t xml:space="preserve">(Po odzyskaniu niepodległości przez Polskę w 1918 roku cerkiew, decyzją rady miasta, została przeznaczona do rozbiórki, której dokonano w 1924 roku. Materiał uzyskany z niej został </w:t>
            </w:r>
            <w:r w:rsidRPr="000E349C">
              <w:rPr>
                <w:rFonts w:ascii="Times New Roman" w:hAnsi="Times New Roman" w:cs="Times New Roman"/>
                <w:i/>
                <w:sz w:val="24"/>
                <w:szCs w:val="24"/>
              </w:rPr>
              <w:lastRenderedPageBreak/>
              <w:t>przeznaczony na wystawienie Domu Żołnierza im. Marszałka Józefa Piłsudskiego przy ul. Żwirki i Wigury w Lublinie.)</w:t>
            </w:r>
          </w:p>
          <w:p w:rsidR="004D29B6" w:rsidRPr="000E349C" w:rsidRDefault="004D29B6" w:rsidP="000E349C">
            <w:pPr>
              <w:spacing w:line="276" w:lineRule="auto"/>
              <w:jc w:val="left"/>
              <w:rPr>
                <w:rFonts w:ascii="Times New Roman" w:hAnsi="Times New Roman" w:cs="Times New Roman"/>
                <w:b/>
                <w:i/>
                <w:sz w:val="24"/>
                <w:szCs w:val="24"/>
              </w:rPr>
            </w:pPr>
          </w:p>
          <w:p w:rsidR="00930A50" w:rsidRPr="000E349C" w:rsidRDefault="00930A50" w:rsidP="000E349C">
            <w:pPr>
              <w:spacing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 xml:space="preserve">DOM ŻOŁNIERZA, ul. </w:t>
            </w:r>
            <w:r w:rsidRPr="000E349C">
              <w:rPr>
                <w:rStyle w:val="Pogrubienie"/>
                <w:rFonts w:ascii="Times New Roman" w:hAnsi="Times New Roman" w:cs="Times New Roman"/>
                <w:b w:val="0"/>
                <w:color w:val="auto"/>
                <w:sz w:val="24"/>
                <w:szCs w:val="24"/>
                <w:shd w:val="clear" w:color="auto" w:fill="FFFFFF"/>
              </w:rPr>
              <w:t>Żwirki i Wigury 6</w:t>
            </w:r>
          </w:p>
          <w:p w:rsidR="00930A50" w:rsidRPr="000E349C" w:rsidRDefault="00930A50" w:rsidP="000E349C">
            <w:pPr>
              <w:spacing w:line="276" w:lineRule="auto"/>
              <w:jc w:val="left"/>
              <w:rPr>
                <w:rFonts w:ascii="Times New Roman" w:hAnsi="Times New Roman" w:cs="Times New Roman"/>
                <w:sz w:val="24"/>
                <w:szCs w:val="24"/>
                <w:shd w:val="clear" w:color="auto" w:fill="FFFFFF"/>
              </w:rPr>
            </w:pPr>
            <w:r w:rsidRPr="000E349C">
              <w:rPr>
                <w:rFonts w:ascii="Times New Roman" w:hAnsi="Times New Roman" w:cs="Times New Roman"/>
                <w:sz w:val="24"/>
                <w:szCs w:val="24"/>
                <w:shd w:val="clear" w:color="auto" w:fill="FFFFFF"/>
              </w:rPr>
              <w:t> Dom Żołnierza, oddany do użytku w 1933 roku, jest jednym z najbardziej imponujących gmachów międzywojennego Lublina. Kryje w sobie również dodatkową, nobilitującą wartość. Został wzniesiony z cegły rozbiórkowej po dawnej cerkwi, stojącej niegdyś na placu Litewskim, która w oczach lublinian jawiła się jako ucieleśnienie rosyjskiej niewoli. Niezwykła symbolika płynąca z tego faktu, podkreślona nadaniem budynkowi imienia marszałka Józefa Piłsudskiego oraz złożeniem w hołdzie polskim żołnierzom, poległym w walce o niepodległość, uczyniła z Domu Żołnierza architektoniczny pomnik o tożsamościowym charakterze. Potężny budynek, będący połączeniem neoklasycystycznych wpływów i zgeometryzowanej bryły, wspaniale oddaje powagę i majestat nadanej rangi i pełnionej funkcji społeczno-kulturalnej. Zachwyca również wyeksponowaną konstrukcją żelbetowych stropów oraz obszernym, dwupoziomowym tarasem na dachu, będącym manifestacją nowoczesnych rozwiązań w ówczesnej architekturze.</w:t>
            </w:r>
          </w:p>
          <w:p w:rsidR="00A640B0" w:rsidRPr="000E349C" w:rsidRDefault="00A640B0" w:rsidP="000E349C">
            <w:pPr>
              <w:pStyle w:val="Akapitzlist"/>
              <w:numPr>
                <w:ilvl w:val="0"/>
                <w:numId w:val="11"/>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dowiedzcie się, kto jest autorem projektu Domu Żołnierza im. Marszałka Józefa Piłsudskiego? </w:t>
            </w:r>
            <w:r w:rsidRPr="000E349C">
              <w:rPr>
                <w:rFonts w:ascii="Times New Roman" w:hAnsi="Times New Roman" w:cs="Times New Roman"/>
                <w:i/>
                <w:sz w:val="24"/>
                <w:szCs w:val="24"/>
              </w:rPr>
              <w:t>(major Mieczysław Dobrzański)</w:t>
            </w:r>
          </w:p>
          <w:p w:rsidR="00FD44FE" w:rsidRPr="000E349C" w:rsidRDefault="00FD44FE" w:rsidP="000E349C">
            <w:pPr>
              <w:pStyle w:val="Akapitzlist"/>
              <w:numPr>
                <w:ilvl w:val="0"/>
                <w:numId w:val="11"/>
              </w:numPr>
              <w:spacing w:line="276" w:lineRule="auto"/>
              <w:jc w:val="left"/>
              <w:rPr>
                <w:rFonts w:ascii="Times New Roman" w:hAnsi="Times New Roman" w:cs="Times New Roman"/>
                <w:b/>
                <w:sz w:val="24"/>
                <w:szCs w:val="24"/>
              </w:rPr>
            </w:pPr>
            <w:r w:rsidRPr="000E349C">
              <w:rPr>
                <w:rFonts w:ascii="Times New Roman" w:hAnsi="Times New Roman" w:cs="Times New Roman"/>
                <w:sz w:val="24"/>
                <w:szCs w:val="24"/>
              </w:rPr>
              <w:t xml:space="preserve">Jakie organizacje miały swoją siedzibę w Domu Żołnierza, od momentu powstania do czasów obecnych.  Podaj 3 przykłady. </w:t>
            </w:r>
            <w:r w:rsidRPr="000E349C">
              <w:rPr>
                <w:rFonts w:ascii="Times New Roman" w:hAnsi="Times New Roman" w:cs="Times New Roman"/>
                <w:i/>
                <w:sz w:val="24"/>
                <w:szCs w:val="24"/>
              </w:rPr>
              <w:t>(organizacja oświatowa "Biały Krzyż", Związek Legionistów, Polska Organizacja Wojskowa, Dom Nacjonalistów - w okresie okupacji, Teatr Muzyczny, Dyskusyjny Klub Filmowy)</w:t>
            </w:r>
          </w:p>
          <w:p w:rsidR="00FD44FE" w:rsidRPr="000E349C" w:rsidRDefault="00FD44FE" w:rsidP="000E349C">
            <w:pPr>
              <w:pStyle w:val="Akapitzlist"/>
              <w:numPr>
                <w:ilvl w:val="0"/>
                <w:numId w:val="11"/>
              </w:numPr>
              <w:spacing w:line="276" w:lineRule="auto"/>
              <w:jc w:val="left"/>
              <w:rPr>
                <w:rFonts w:ascii="Times New Roman" w:hAnsi="Times New Roman" w:cs="Times New Roman"/>
                <w:b/>
                <w:sz w:val="24"/>
                <w:szCs w:val="24"/>
              </w:rPr>
            </w:pPr>
            <w:r w:rsidRPr="000E349C">
              <w:rPr>
                <w:rFonts w:ascii="Times New Roman" w:hAnsi="Times New Roman" w:cs="Times New Roman"/>
                <w:sz w:val="24"/>
                <w:szCs w:val="24"/>
              </w:rPr>
              <w:t>W okresie przedwojennym</w:t>
            </w:r>
            <w:r w:rsidR="006922AB" w:rsidRPr="000E349C">
              <w:rPr>
                <w:rFonts w:ascii="Times New Roman" w:hAnsi="Times New Roman" w:cs="Times New Roman"/>
                <w:sz w:val="24"/>
                <w:szCs w:val="24"/>
              </w:rPr>
              <w:t xml:space="preserve"> w Domu Żołnierza występowały gwiazdy scen </w:t>
            </w:r>
            <w:r w:rsidR="00C57205" w:rsidRPr="000E349C">
              <w:rPr>
                <w:rFonts w:ascii="Times New Roman" w:hAnsi="Times New Roman" w:cs="Times New Roman"/>
                <w:sz w:val="24"/>
                <w:szCs w:val="24"/>
              </w:rPr>
              <w:t>warszawskich. Wymień 3 artystów</w:t>
            </w:r>
            <w:r w:rsidR="00944784" w:rsidRPr="000E349C">
              <w:rPr>
                <w:rFonts w:ascii="Times New Roman" w:hAnsi="Times New Roman" w:cs="Times New Roman"/>
                <w:sz w:val="24"/>
                <w:szCs w:val="24"/>
              </w:rPr>
              <w:t>.</w:t>
            </w:r>
            <w:r w:rsidR="006922AB" w:rsidRPr="000E349C">
              <w:rPr>
                <w:rFonts w:ascii="Times New Roman" w:hAnsi="Times New Roman" w:cs="Times New Roman"/>
                <w:i/>
                <w:sz w:val="24"/>
                <w:szCs w:val="24"/>
              </w:rPr>
              <w:t>(Hanka Ordonówna, Zula Pogorzelska, Mira Zimińska, Adolf Dymsza, Perskie Oko, Qui pro Quo)</w:t>
            </w:r>
          </w:p>
          <w:p w:rsidR="006922AB" w:rsidRPr="000E349C" w:rsidRDefault="006922AB" w:rsidP="000E349C">
            <w:pPr>
              <w:pStyle w:val="Akapitzlist"/>
              <w:numPr>
                <w:ilvl w:val="0"/>
                <w:numId w:val="11"/>
              </w:numPr>
              <w:spacing w:line="276" w:lineRule="auto"/>
              <w:jc w:val="left"/>
              <w:rPr>
                <w:rFonts w:ascii="Times New Roman" w:hAnsi="Times New Roman" w:cs="Times New Roman"/>
                <w:b/>
                <w:sz w:val="24"/>
                <w:szCs w:val="24"/>
              </w:rPr>
            </w:pPr>
            <w:r w:rsidRPr="000E349C">
              <w:rPr>
                <w:rFonts w:ascii="Times New Roman" w:hAnsi="Times New Roman" w:cs="Times New Roman"/>
                <w:sz w:val="24"/>
                <w:szCs w:val="24"/>
              </w:rPr>
              <w:t xml:space="preserve">Dowiedzcie się, czyj pomnik został wzniesiony obok Domu Żołnierza w 1980 roku, a następnie w 2005 roku został przeniesiony obok Filharmonii Lubelskiej. </w:t>
            </w:r>
            <w:r w:rsidRPr="000E349C">
              <w:rPr>
                <w:rFonts w:ascii="Times New Roman" w:hAnsi="Times New Roman" w:cs="Times New Roman"/>
                <w:i/>
                <w:sz w:val="24"/>
                <w:szCs w:val="24"/>
              </w:rPr>
              <w:t>(pomnik Henryka Wieniawskiego, polskiego skrzypka i kompozytora urodzonego w Lublinie)</w:t>
            </w:r>
          </w:p>
        </w:tc>
      </w:tr>
      <w:tr w:rsidR="00627F79" w:rsidRPr="006D1B5A" w:rsidTr="000E1BF4">
        <w:tc>
          <w:tcPr>
            <w:tcW w:w="630" w:type="dxa"/>
          </w:tcPr>
          <w:p w:rsidR="00521908" w:rsidRPr="006D1B5A" w:rsidRDefault="00521908" w:rsidP="006D1B5A">
            <w:pPr>
              <w:pStyle w:val="NormalnyWeb"/>
              <w:numPr>
                <w:ilvl w:val="0"/>
                <w:numId w:val="6"/>
              </w:numPr>
              <w:spacing w:after="0" w:line="276" w:lineRule="auto"/>
              <w:textAlignment w:val="baseline"/>
            </w:pPr>
          </w:p>
        </w:tc>
        <w:tc>
          <w:tcPr>
            <w:tcW w:w="9973" w:type="dxa"/>
          </w:tcPr>
          <w:p w:rsidR="004D29B6" w:rsidRPr="000E349C" w:rsidRDefault="004D29B6" w:rsidP="000E349C">
            <w:pPr>
              <w:pStyle w:val="NormalnyWeb"/>
              <w:spacing w:after="0" w:line="276" w:lineRule="auto"/>
              <w:jc w:val="left"/>
              <w:textAlignment w:val="baseline"/>
              <w:rPr>
                <w:b/>
              </w:rPr>
            </w:pPr>
            <w:r w:rsidRPr="000E349C">
              <w:rPr>
                <w:b/>
              </w:rPr>
              <w:t>BANK ROLNY, ul. Chopina 6</w:t>
            </w:r>
          </w:p>
          <w:p w:rsidR="00521908" w:rsidRPr="000E349C" w:rsidRDefault="004D29B6" w:rsidP="000E349C">
            <w:pPr>
              <w:pStyle w:val="NormalnyWeb"/>
              <w:spacing w:after="0" w:line="276" w:lineRule="auto"/>
              <w:jc w:val="left"/>
              <w:textAlignment w:val="baseline"/>
            </w:pPr>
            <w:r w:rsidRPr="000E349C">
              <w:t>Zdecydowanie bardziej zmodernizowane wątki przeszłości prezentuje reprezentacyjny gmach dawnego Banku Rolnego, wzniesionego w połowie lat 30. Nowoczesny, monumentalny wyraz budynku oraz prestiżowa lokalizacja przy ulicy Chopina, miały utwierdzać klientów banku w przekonaniu o słusznym i bezpiecznym miejscu do ulokowania swoich oszczędności. Wolno stojący gmach zdaje się organizować wokół siebie przestrzeń oraz tworzy wraz z pobliską siedzibą Banku Gospodarstwa Krajowego, również prezentującą wybitną architekturę, bardzo elegancki zakątek lubelskiego śródmieścia, dowodząc ambicji ówczesnego miasta.</w:t>
            </w:r>
          </w:p>
          <w:p w:rsidR="00DF7ED0" w:rsidRPr="000E349C" w:rsidRDefault="00DF7ED0" w:rsidP="000E349C">
            <w:pPr>
              <w:pStyle w:val="NormalnyWeb"/>
              <w:numPr>
                <w:ilvl w:val="0"/>
                <w:numId w:val="12"/>
              </w:numPr>
              <w:spacing w:after="0" w:line="276" w:lineRule="auto"/>
              <w:jc w:val="left"/>
              <w:textAlignment w:val="baseline"/>
            </w:pPr>
            <w:r w:rsidRPr="000E349C">
              <w:t>Podajcie rok powstania Banku Rolnego oraz nazwisko projektanta budynku.</w:t>
            </w:r>
            <w:r w:rsidRPr="000E349C">
              <w:rPr>
                <w:i/>
              </w:rPr>
              <w:t xml:space="preserve"> (1935 r. - Marian Lalewicz, prorektor Politechniki Warszawskiej)</w:t>
            </w:r>
          </w:p>
          <w:p w:rsidR="006C0CEE" w:rsidRPr="000E349C" w:rsidRDefault="00CB5F1B" w:rsidP="000E349C">
            <w:pPr>
              <w:pStyle w:val="NormalnyWeb"/>
              <w:numPr>
                <w:ilvl w:val="0"/>
                <w:numId w:val="12"/>
              </w:numPr>
              <w:spacing w:after="0" w:line="276" w:lineRule="auto"/>
              <w:jc w:val="left"/>
              <w:textAlignment w:val="baseline"/>
            </w:pPr>
            <w:r w:rsidRPr="000E349C">
              <w:t>Co znajduje się obecnie w budynku byłego Banku Rolnego? Jak myślicie, dlaczego ten budynek powstał akurat w tym miejscu?</w:t>
            </w:r>
            <w:r w:rsidR="000815BE" w:rsidRPr="000E349C">
              <w:rPr>
                <w:i/>
              </w:rPr>
              <w:t>(obecnie N</w:t>
            </w:r>
            <w:r w:rsidR="002F773D">
              <w:rPr>
                <w:i/>
              </w:rPr>
              <w:t xml:space="preserve">arodowy </w:t>
            </w:r>
            <w:r w:rsidR="000815BE" w:rsidRPr="000E349C">
              <w:rPr>
                <w:i/>
              </w:rPr>
              <w:t>B</w:t>
            </w:r>
            <w:r w:rsidR="002F773D">
              <w:rPr>
                <w:i/>
              </w:rPr>
              <w:t xml:space="preserve">ank </w:t>
            </w:r>
            <w:r w:rsidR="000815BE" w:rsidRPr="000E349C">
              <w:rPr>
                <w:i/>
              </w:rPr>
              <w:t>P</w:t>
            </w:r>
            <w:r w:rsidR="002F773D">
              <w:rPr>
                <w:i/>
              </w:rPr>
              <w:t>olski</w:t>
            </w:r>
            <w:r w:rsidR="000815BE" w:rsidRPr="000E349C">
              <w:rPr>
                <w:i/>
              </w:rPr>
              <w:t>, przy ulicy Chopina w tym okresie mieszkało bardzo wielu zamożnych ludzi)</w:t>
            </w:r>
          </w:p>
        </w:tc>
      </w:tr>
      <w:tr w:rsidR="00627F79" w:rsidRPr="006D1B5A" w:rsidTr="000E1BF4">
        <w:tc>
          <w:tcPr>
            <w:tcW w:w="630" w:type="dxa"/>
          </w:tcPr>
          <w:p w:rsidR="00521908" w:rsidRPr="006D1B5A" w:rsidRDefault="00521908" w:rsidP="006D1B5A">
            <w:pPr>
              <w:pStyle w:val="NormalnyWeb"/>
              <w:numPr>
                <w:ilvl w:val="0"/>
                <w:numId w:val="6"/>
              </w:numPr>
              <w:spacing w:after="0" w:line="276" w:lineRule="auto"/>
              <w:textAlignment w:val="baseline"/>
            </w:pPr>
          </w:p>
        </w:tc>
        <w:tc>
          <w:tcPr>
            <w:tcW w:w="9973" w:type="dxa"/>
          </w:tcPr>
          <w:p w:rsidR="004D29B6" w:rsidRPr="000E349C" w:rsidRDefault="004D29B6" w:rsidP="000E349C">
            <w:pPr>
              <w:pStyle w:val="NormalnyWeb"/>
              <w:spacing w:after="0" w:line="276" w:lineRule="auto"/>
              <w:jc w:val="left"/>
              <w:textAlignment w:val="baseline"/>
            </w:pPr>
            <w:r w:rsidRPr="000E349C">
              <w:rPr>
                <w:b/>
              </w:rPr>
              <w:t>WILLE PRZY ULICACH OGRODOWEJ</w:t>
            </w:r>
            <w:r w:rsidRPr="000E349C">
              <w:t>, Ogrodowa 8a</w:t>
            </w:r>
          </w:p>
          <w:p w:rsidR="006C0CEE" w:rsidRPr="000E349C" w:rsidRDefault="004D29B6" w:rsidP="000E349C">
            <w:pPr>
              <w:pStyle w:val="NormalnyWeb"/>
              <w:spacing w:after="0" w:line="276" w:lineRule="auto"/>
              <w:jc w:val="left"/>
              <w:textAlignment w:val="baseline"/>
            </w:pPr>
            <w:r w:rsidRPr="000E349C">
              <w:t>W międzywojennym Lublinie nie zabrakło też architektury odnoszącej się do awangardy. Modernistyczne wille, wzniesione na początku lat 30., cechuje kubistyczna ekstrawagancja, niespotykana wcześniej w rezydencjonalnej zabudowie miasta. Wyrażają one modę na „białą architekturę”, o gładkich bryłach, podejmujących w blasku słońca wspaniałą grę światła i cienia. Asymetryczne kompozycje i funkcjonalne mieszkania zdają się manifestować hasło: „forma podąża za funkcją”, uznawane za wyznanie nowoczesności i wygody. Uwagę zwracają obszerne, luksusowe tarasy o południowej ekspozycji, zachęcające do kąpieli słonecznych i popołudniowego odpoczynku.</w:t>
            </w:r>
          </w:p>
          <w:p w:rsidR="006C0CEE" w:rsidRPr="000E349C" w:rsidRDefault="006C0CEE" w:rsidP="000E349C">
            <w:pPr>
              <w:pStyle w:val="NormalnyWeb"/>
              <w:numPr>
                <w:ilvl w:val="0"/>
                <w:numId w:val="13"/>
              </w:numPr>
              <w:spacing w:after="0" w:line="276" w:lineRule="auto"/>
              <w:jc w:val="left"/>
              <w:textAlignment w:val="baseline"/>
            </w:pPr>
            <w:r w:rsidRPr="000E349C">
              <w:t>Odszukajcie dom przy ulicy Ogrodowej 8a i wykonajcie klasowe zdjęcie.</w:t>
            </w:r>
          </w:p>
          <w:p w:rsidR="006C0CEE" w:rsidRPr="000E349C" w:rsidRDefault="006C0CEE" w:rsidP="000E349C">
            <w:pPr>
              <w:pStyle w:val="NormalnyWeb"/>
              <w:numPr>
                <w:ilvl w:val="0"/>
                <w:numId w:val="13"/>
              </w:numPr>
              <w:spacing w:after="0" w:line="276" w:lineRule="auto"/>
              <w:jc w:val="left"/>
              <w:textAlignment w:val="baseline"/>
            </w:pPr>
            <w:r w:rsidRPr="000E349C">
              <w:t xml:space="preserve">Dowiedzcie się, jakie zawody wykonywali mieszkańcy międzywojennej Ogrodowej. </w:t>
            </w:r>
            <w:r w:rsidRPr="000E349C">
              <w:rPr>
                <w:i/>
              </w:rPr>
              <w:t>(architekci, lekarze, adwokaci, nauczyciele)</w:t>
            </w:r>
          </w:p>
          <w:p w:rsidR="006C0CEE" w:rsidRPr="000E349C" w:rsidRDefault="006C0CEE" w:rsidP="000E349C">
            <w:pPr>
              <w:pStyle w:val="NormalnyWeb"/>
              <w:numPr>
                <w:ilvl w:val="0"/>
                <w:numId w:val="13"/>
              </w:numPr>
              <w:spacing w:after="0" w:line="276" w:lineRule="auto"/>
              <w:jc w:val="left"/>
              <w:textAlignment w:val="baseline"/>
            </w:pPr>
            <w:r w:rsidRPr="000E349C">
              <w:t xml:space="preserve">Jaka znana lubelska szkoła średnia ma swoją siedzibę pry ulicy Ogrodowej? Podajcie datę jej powstania. </w:t>
            </w:r>
            <w:r w:rsidRPr="000E349C">
              <w:rPr>
                <w:i/>
              </w:rPr>
              <w:t>(II Liceum Ogólnokształcące im. Hetmana Jana Zamoyskiego, 1915 r.)</w:t>
            </w:r>
          </w:p>
          <w:p w:rsidR="006C0CEE" w:rsidRPr="000E349C" w:rsidRDefault="009C55C9" w:rsidP="000E349C">
            <w:pPr>
              <w:pStyle w:val="NormalnyWeb"/>
              <w:numPr>
                <w:ilvl w:val="0"/>
                <w:numId w:val="13"/>
              </w:numPr>
              <w:spacing w:after="0" w:line="276" w:lineRule="auto"/>
              <w:jc w:val="left"/>
              <w:textAlignment w:val="baseline"/>
            </w:pPr>
            <w:r w:rsidRPr="000E349C">
              <w:t xml:space="preserve">Dowiedzcie kim był Witold Łokuciewski-Tolo, który zamieszkiwał przy ulicy Ogrodowej </w:t>
            </w:r>
            <w:r w:rsidRPr="000E349C">
              <w:rPr>
                <w:i/>
              </w:rPr>
              <w:t>(ostatni dowódca Dywizjonu 303)</w:t>
            </w:r>
          </w:p>
          <w:p w:rsidR="0071740D" w:rsidRPr="000E349C" w:rsidRDefault="009154F2" w:rsidP="000E349C">
            <w:pPr>
              <w:pStyle w:val="NormalnyWeb"/>
              <w:numPr>
                <w:ilvl w:val="0"/>
                <w:numId w:val="13"/>
              </w:numPr>
              <w:spacing w:after="0" w:line="276" w:lineRule="auto"/>
              <w:jc w:val="left"/>
              <w:textAlignment w:val="baseline"/>
            </w:pPr>
            <w:r w:rsidRPr="000E349C">
              <w:t>Wymieńcie cechy, jakie charakteryzują architekturę tego okresu.</w:t>
            </w:r>
            <w:r w:rsidR="00CB5F1B" w:rsidRPr="000E349C">
              <w:rPr>
                <w:i/>
              </w:rPr>
              <w:t xml:space="preserve">(np. płaski dach, </w:t>
            </w:r>
            <w:r w:rsidR="00984A3C" w:rsidRPr="000E349C">
              <w:rPr>
                <w:i/>
              </w:rPr>
              <w:t xml:space="preserve">duże okna, ściany pozbawione dekoracji, </w:t>
            </w:r>
            <w:r w:rsidR="000815BE" w:rsidRPr="000E349C">
              <w:rPr>
                <w:i/>
              </w:rPr>
              <w:t>minimalizm, funkcjonalność, unikanie symetrii)</w:t>
            </w:r>
          </w:p>
        </w:tc>
      </w:tr>
      <w:tr w:rsidR="00627F79" w:rsidRPr="006D1B5A" w:rsidTr="000E1BF4">
        <w:tc>
          <w:tcPr>
            <w:tcW w:w="630" w:type="dxa"/>
          </w:tcPr>
          <w:p w:rsidR="00521908" w:rsidRPr="006D1B5A" w:rsidRDefault="00521908" w:rsidP="006D1B5A">
            <w:pPr>
              <w:pStyle w:val="NormalnyWeb"/>
              <w:numPr>
                <w:ilvl w:val="0"/>
                <w:numId w:val="6"/>
              </w:numPr>
              <w:spacing w:after="0" w:line="276" w:lineRule="auto"/>
              <w:textAlignment w:val="baseline"/>
            </w:pPr>
          </w:p>
        </w:tc>
        <w:tc>
          <w:tcPr>
            <w:tcW w:w="9973" w:type="dxa"/>
          </w:tcPr>
          <w:p w:rsidR="008B2854" w:rsidRPr="000E349C" w:rsidRDefault="008B2854" w:rsidP="000E349C">
            <w:pPr>
              <w:pStyle w:val="NormalnyWeb"/>
              <w:spacing w:after="0" w:line="276" w:lineRule="auto"/>
              <w:jc w:val="left"/>
              <w:textAlignment w:val="baseline"/>
            </w:pPr>
            <w:r w:rsidRPr="000E349C">
              <w:rPr>
                <w:b/>
              </w:rPr>
              <w:t>KOŚCIÓŁ PW. ŚW. MICHAŁA ARCHANIOŁA</w:t>
            </w:r>
            <w:r w:rsidRPr="000E349C">
              <w:t>, ul. Fabryczna 19</w:t>
            </w:r>
          </w:p>
          <w:p w:rsidR="00521908" w:rsidRPr="000E349C" w:rsidRDefault="008B2854" w:rsidP="000E349C">
            <w:pPr>
              <w:pStyle w:val="NormalnyWeb"/>
              <w:spacing w:after="0" w:line="276" w:lineRule="auto"/>
              <w:jc w:val="left"/>
              <w:textAlignment w:val="baseline"/>
            </w:pPr>
            <w:r w:rsidRPr="000E349C">
              <w:t>Dominantą w przemysłowo-robotniczej części miasta jest również budynek, wznoszonego przez niemal całe lata 30., kościoła pw. św. Michała Archanioła. Widoczna z daleka ażurowa wieża daje przedsmak intrygującego charakteru całego obiektu. Architektura świątyni jest niebanalnym połączeniem świadomie zapożyczonych i przetworzonych motywów pochodzących z przeszłości i z lokalnych tradycji. Ujmuje indywidualnym podejściem do tematu nowoczesności w architekturze na tle innych ówcześnie wznoszonych obiektów sakralnych. Dostojność i majestat kościoła podkreśla portyk wejściowy, który zaprasza, by przekroczyć progi wnętrza. W środku budynek zachwyca skontrastowaniem nowoczesnej żelbetowej konstrukcji z formami, będącymi echem dawnych epok.</w:t>
            </w:r>
          </w:p>
          <w:p w:rsidR="0071740D" w:rsidRPr="000E349C" w:rsidRDefault="00C57205" w:rsidP="000E349C">
            <w:pPr>
              <w:pStyle w:val="NormalnyWeb"/>
              <w:numPr>
                <w:ilvl w:val="0"/>
                <w:numId w:val="14"/>
              </w:numPr>
              <w:spacing w:after="0" w:line="276" w:lineRule="auto"/>
              <w:jc w:val="left"/>
              <w:textAlignment w:val="baseline"/>
            </w:pPr>
            <w:r w:rsidRPr="000E349C">
              <w:t>Odszukajcie</w:t>
            </w:r>
            <w:r w:rsidR="00216944" w:rsidRPr="000E349C">
              <w:t xml:space="preserve"> informację, jakie przeznaczenie miał kościół podczas okupacji niemieckiej? </w:t>
            </w:r>
            <w:r w:rsidR="00216944" w:rsidRPr="000E349C">
              <w:rPr>
                <w:i/>
              </w:rPr>
              <w:t>(magazyn zbożowy, stajnie)</w:t>
            </w:r>
          </w:p>
          <w:p w:rsidR="00216944" w:rsidRPr="000E349C" w:rsidRDefault="00216944" w:rsidP="000E349C">
            <w:pPr>
              <w:pStyle w:val="NormalnyWeb"/>
              <w:numPr>
                <w:ilvl w:val="0"/>
                <w:numId w:val="14"/>
              </w:numPr>
              <w:spacing w:after="0" w:line="276" w:lineRule="auto"/>
              <w:jc w:val="left"/>
              <w:textAlignment w:val="baseline"/>
            </w:pPr>
            <w:r w:rsidRPr="000E349C">
              <w:t xml:space="preserve">Kto dokonał poświęcenia ołtarza głównego w kościele po wojnie? </w:t>
            </w:r>
            <w:r w:rsidRPr="000E349C">
              <w:rPr>
                <w:i/>
              </w:rPr>
              <w:t>(biskup lubelski Stefan Wyszyński, później Prymas Polski)</w:t>
            </w:r>
          </w:p>
          <w:p w:rsidR="00216944" w:rsidRPr="000E349C" w:rsidRDefault="00216944" w:rsidP="000E349C">
            <w:pPr>
              <w:pStyle w:val="NormalnyWeb"/>
              <w:numPr>
                <w:ilvl w:val="0"/>
                <w:numId w:val="14"/>
              </w:numPr>
              <w:spacing w:after="0" w:line="276" w:lineRule="auto"/>
              <w:jc w:val="left"/>
              <w:textAlignment w:val="baseline"/>
            </w:pPr>
            <w:r w:rsidRPr="000E349C">
              <w:t xml:space="preserve">Czyje relikwie przechowywane są w </w:t>
            </w:r>
            <w:r w:rsidR="002006CA" w:rsidRPr="000E349C">
              <w:t xml:space="preserve">kościele? Podaj </w:t>
            </w:r>
            <w:r w:rsidR="00CB5F1B" w:rsidRPr="000E349C">
              <w:t>jeden</w:t>
            </w:r>
            <w:r w:rsidR="002006CA" w:rsidRPr="000E349C">
              <w:t xml:space="preserve"> przykład </w:t>
            </w:r>
            <w:r w:rsidR="002006CA" w:rsidRPr="000E349C">
              <w:rPr>
                <w:i/>
              </w:rPr>
              <w:t>(relikwie św. Jana Pawła II, św. Faustyny Kowalskiej, św. Ojca Pio)</w:t>
            </w:r>
          </w:p>
          <w:p w:rsidR="002006CA" w:rsidRPr="000E349C" w:rsidRDefault="002006CA" w:rsidP="000E349C">
            <w:pPr>
              <w:pStyle w:val="NormalnyWeb"/>
              <w:numPr>
                <w:ilvl w:val="0"/>
                <w:numId w:val="14"/>
              </w:numPr>
              <w:spacing w:after="0" w:line="276" w:lineRule="auto"/>
              <w:jc w:val="left"/>
              <w:textAlignment w:val="baseline"/>
            </w:pPr>
            <w:r w:rsidRPr="000E349C">
              <w:t>Zapytaj w kancelarii kościoła bądź napotkanego przechodnia, jaki napis znajdował się na wieży kościelnej?</w:t>
            </w:r>
            <w:r w:rsidR="00CB5F1B" w:rsidRPr="000E349C">
              <w:t xml:space="preserve"> Co on oznaczał?</w:t>
            </w:r>
            <w:r w:rsidRPr="000E349C">
              <w:rPr>
                <w:i/>
              </w:rPr>
              <w:t>(AVE)</w:t>
            </w:r>
            <w:r w:rsidR="00932D7C">
              <w:rPr>
                <w:i/>
              </w:rPr>
              <w:t xml:space="preserve"> – witaj, bądź zdrów, bądź pozdrowiony (łac.)</w:t>
            </w:r>
          </w:p>
          <w:p w:rsidR="007E2F9A" w:rsidRPr="000E349C" w:rsidRDefault="002006CA" w:rsidP="000E349C">
            <w:pPr>
              <w:pStyle w:val="NormalnyWeb"/>
              <w:numPr>
                <w:ilvl w:val="0"/>
                <w:numId w:val="14"/>
              </w:numPr>
              <w:spacing w:after="0" w:line="276" w:lineRule="auto"/>
              <w:jc w:val="left"/>
              <w:textAlignment w:val="baseline"/>
              <w:rPr>
                <w:i/>
              </w:rPr>
            </w:pPr>
            <w:r w:rsidRPr="000E349C">
              <w:t>Co łączy kościół przy</w:t>
            </w:r>
            <w:r w:rsidR="007E2F9A" w:rsidRPr="000E349C">
              <w:t xml:space="preserve"> ul. Fabrycznej z</w:t>
            </w:r>
            <w:r w:rsidR="001D06F5">
              <w:t xml:space="preserve"> </w:t>
            </w:r>
            <w:r w:rsidR="007E2F9A" w:rsidRPr="000E349C">
              <w:t xml:space="preserve">nieistniejącym kościołem farnym, który znajdował się na Starym  Mieście? </w:t>
            </w:r>
            <w:r w:rsidR="007E2F9A" w:rsidRPr="000E349C">
              <w:rPr>
                <w:i/>
              </w:rPr>
              <w:t>(oba pod wezwaniem św. Michała Archanioła)</w:t>
            </w:r>
          </w:p>
          <w:p w:rsidR="00421E9B" w:rsidRPr="000E349C" w:rsidRDefault="007E2F9A" w:rsidP="000E349C">
            <w:pPr>
              <w:pStyle w:val="NormalnyWeb"/>
              <w:numPr>
                <w:ilvl w:val="0"/>
                <w:numId w:val="14"/>
              </w:numPr>
              <w:spacing w:after="0" w:line="276" w:lineRule="auto"/>
              <w:jc w:val="left"/>
              <w:textAlignment w:val="baseline"/>
            </w:pPr>
            <w:r w:rsidRPr="000E349C">
              <w:rPr>
                <w:i/>
              </w:rPr>
              <w:t xml:space="preserve">W </w:t>
            </w:r>
            <w:r w:rsidR="005F1794" w:rsidRPr="000E349C">
              <w:rPr>
                <w:i/>
              </w:rPr>
              <w:t>sąsiedztwie</w:t>
            </w:r>
            <w:r w:rsidRPr="000E349C">
              <w:rPr>
                <w:i/>
              </w:rPr>
              <w:t xml:space="preserve"> kościoła znajdują się pozostałości przemysłowe. Zdobądź informację, jak nazywał się właściciel fabryki i co produkował? (W. Moritz, Fabryka Maszyn Rolniczych)</w:t>
            </w:r>
          </w:p>
          <w:p w:rsidR="002006CA" w:rsidRPr="000E349C" w:rsidRDefault="002006CA" w:rsidP="000E349C">
            <w:pPr>
              <w:pStyle w:val="NormalnyWeb"/>
              <w:spacing w:after="0" w:line="276" w:lineRule="auto"/>
              <w:ind w:left="720"/>
              <w:jc w:val="left"/>
              <w:textAlignment w:val="baseline"/>
            </w:pPr>
          </w:p>
        </w:tc>
      </w:tr>
      <w:tr w:rsidR="00627F79" w:rsidRPr="006D1B5A" w:rsidTr="000E1BF4">
        <w:tc>
          <w:tcPr>
            <w:tcW w:w="630" w:type="dxa"/>
          </w:tcPr>
          <w:p w:rsidR="00521908" w:rsidRPr="006D1B5A" w:rsidRDefault="00521908" w:rsidP="006D1B5A">
            <w:pPr>
              <w:pStyle w:val="NormalnyWeb"/>
              <w:numPr>
                <w:ilvl w:val="0"/>
                <w:numId w:val="6"/>
              </w:numPr>
              <w:spacing w:after="0" w:line="276" w:lineRule="auto"/>
              <w:textAlignment w:val="baseline"/>
            </w:pPr>
          </w:p>
        </w:tc>
        <w:tc>
          <w:tcPr>
            <w:tcW w:w="9973" w:type="dxa"/>
          </w:tcPr>
          <w:p w:rsidR="00521908" w:rsidRPr="000E349C" w:rsidRDefault="00DE0CE8" w:rsidP="000E349C">
            <w:pPr>
              <w:pStyle w:val="NormalnyWeb"/>
              <w:spacing w:after="0" w:line="276" w:lineRule="auto"/>
              <w:jc w:val="left"/>
              <w:textAlignment w:val="baseline"/>
              <w:rPr>
                <w:b/>
              </w:rPr>
            </w:pPr>
            <w:r w:rsidRPr="000E349C">
              <w:rPr>
                <w:b/>
              </w:rPr>
              <w:t>GMACH POCZTY</w:t>
            </w:r>
          </w:p>
          <w:p w:rsidR="00B50ED8" w:rsidRPr="000E349C" w:rsidRDefault="00B50ED8" w:rsidP="000E349C">
            <w:pPr>
              <w:pStyle w:val="NormalnyWeb"/>
              <w:spacing w:after="0" w:line="276" w:lineRule="auto"/>
              <w:jc w:val="center"/>
              <w:textAlignment w:val="baseline"/>
            </w:pPr>
            <w:r w:rsidRPr="000E349C">
              <w:rPr>
                <w:noProof/>
              </w:rPr>
              <w:drawing>
                <wp:inline distT="0" distB="0" distL="0" distR="0">
                  <wp:extent cx="3181011" cy="2267241"/>
                  <wp:effectExtent l="0" t="0" r="63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3189242" cy="2273108"/>
                          </a:xfrm>
                          <a:prstGeom prst="rect">
                            <a:avLst/>
                          </a:prstGeom>
                        </pic:spPr>
                      </pic:pic>
                    </a:graphicData>
                  </a:graphic>
                </wp:inline>
              </w:drawing>
            </w:r>
          </w:p>
          <w:p w:rsidR="00DE0CE8" w:rsidRPr="000E349C" w:rsidRDefault="00DE0CE8" w:rsidP="000E349C">
            <w:pPr>
              <w:pStyle w:val="NormalnyWeb"/>
              <w:shd w:val="clear" w:color="auto" w:fill="FFFFFF"/>
              <w:spacing w:before="0" w:beforeAutospacing="0" w:after="240" w:afterAutospacing="0" w:line="276" w:lineRule="auto"/>
              <w:jc w:val="left"/>
            </w:pPr>
            <w:r w:rsidRPr="000E349C">
              <w:t>Na placu Litewskim w Lublinie stoi gmach poczty. Wielu z nas przechodzi tamtędy może i kilka razy dziennie. Biegnąc często, czy to do pracy, na uniwersytet, do szkoły, do kościoła Kapucynów, trzeba by mocno zadrzeć głowę do góry, aby zobaczyć kamiennego Orła Białego umieszczonego na dachu poczty. Pojawił się tam w 1924 roku, gdy pocztę otwierał po gruntownym remoncie marszałek Józef Piłsudski. Orła zaprojektowała rzeźbiarka Zofia Trzcińska-Kamińska. Hitlerowcy zrzucili orła z dachu w 1940 roku. Powrócił na swoje miejsce w 1995 roku, wykonany na nowo przez Witolda Marcewicza z Bełżyc.</w:t>
            </w:r>
          </w:p>
          <w:p w:rsidR="00DE0CE8" w:rsidRPr="000E349C" w:rsidRDefault="00DE0CE8" w:rsidP="000E349C">
            <w:pPr>
              <w:pStyle w:val="NormalnyWeb"/>
              <w:shd w:val="clear" w:color="auto" w:fill="FFFFFF"/>
              <w:spacing w:before="0" w:beforeAutospacing="0" w:after="240" w:afterAutospacing="0" w:line="276" w:lineRule="auto"/>
              <w:jc w:val="left"/>
            </w:pPr>
            <w:r w:rsidRPr="000E349C">
              <w:t>Orzeł Trzcińskiej-Kamińskiej był bardzo podobny do orła znajdującego się w latach dwudziestych XX wieku na polskiej monecie jednozłotowej. Rzeźbiarka swoje pierwsze nauki rysunku pobierała w Lublinie. Studiowała w Berlinie, Paryżu, Warszawie, Wiedniu. Mąż jej, Zygmunt, był twórcą obowiązującego wzoru godła Rzeczypospolitej Polskiej z 1927 roku. Zofia była także tercjarką dominikańską i autorką rzeźb religijnych.</w:t>
            </w:r>
          </w:p>
          <w:p w:rsidR="00DE0CE8" w:rsidRPr="000E349C" w:rsidRDefault="00DE0CE8" w:rsidP="000E349C">
            <w:pPr>
              <w:pStyle w:val="NormalnyWeb"/>
              <w:shd w:val="clear" w:color="auto" w:fill="FFFFFF"/>
              <w:spacing w:before="0" w:beforeAutospacing="0" w:after="240" w:afterAutospacing="0" w:line="276" w:lineRule="auto"/>
              <w:jc w:val="left"/>
            </w:pPr>
            <w:r w:rsidRPr="000E349C">
              <w:t xml:space="preserve">Również w Lublinie zaciągnęła się do Legionów Polskich. To czasy 1915 roku, kiedy to porucznik, a późniejszy generał Gustaw Orlicz-Dreszer, 30 lipca wjechał na czele szwadronu legionów do Lublina. </w:t>
            </w:r>
          </w:p>
          <w:p w:rsidR="00DE0CE8" w:rsidRPr="000E349C" w:rsidRDefault="00402C5E" w:rsidP="000E349C">
            <w:pPr>
              <w:pStyle w:val="NormalnyWeb"/>
              <w:numPr>
                <w:ilvl w:val="0"/>
                <w:numId w:val="15"/>
              </w:numPr>
              <w:spacing w:after="0" w:line="276" w:lineRule="auto"/>
              <w:jc w:val="left"/>
              <w:textAlignment w:val="baseline"/>
            </w:pPr>
            <w:r w:rsidRPr="000E349C">
              <w:t>odnajdźcie budynek, o którym mowa w tekście.</w:t>
            </w:r>
          </w:p>
          <w:p w:rsidR="003E57EC" w:rsidRPr="000E349C" w:rsidRDefault="00CD27E4" w:rsidP="000E349C">
            <w:pPr>
              <w:pStyle w:val="NormalnyWeb"/>
              <w:numPr>
                <w:ilvl w:val="0"/>
                <w:numId w:val="15"/>
              </w:numPr>
              <w:spacing w:before="0" w:beforeAutospacing="0" w:after="0" w:line="276" w:lineRule="auto"/>
              <w:jc w:val="left"/>
              <w:textAlignment w:val="baseline"/>
            </w:pPr>
            <w:r w:rsidRPr="000E349C">
              <w:t xml:space="preserve">Ostatni akapit dotyczy gen. Gustawa Orlicz-Dreszera. Sprawdźcie, gdzie w Lublinie znajduje się tablica upamiętniająca tę postać. </w:t>
            </w:r>
            <w:r w:rsidR="003E57EC" w:rsidRPr="000E349C">
              <w:t>Udajcie się do niej. Jakie informacje możemy uzyskać o tej postaci z treści tablicy? Wynotujcie je w punktach.</w:t>
            </w:r>
          </w:p>
          <w:p w:rsidR="003E57EC" w:rsidRPr="000E349C" w:rsidRDefault="003E57EC" w:rsidP="000E349C">
            <w:pPr>
              <w:pStyle w:val="NormalnyWeb"/>
              <w:spacing w:before="0" w:beforeAutospacing="0" w:after="0" w:line="276" w:lineRule="auto"/>
              <w:ind w:left="720"/>
              <w:jc w:val="left"/>
              <w:textAlignment w:val="baseline"/>
            </w:pPr>
            <w:r w:rsidRPr="000E349C">
              <w:t>(T</w:t>
            </w:r>
            <w:r w:rsidRPr="000E349C">
              <w:rPr>
                <w:i/>
              </w:rPr>
              <w:t xml:space="preserve">ablica umieszczona jest z boku ratusza. Treść: „Spiżowej postaci bojownika / o wielkość Polski na lądach i morzu / Gustawa Orlicz -Dreszera / generała dywizji, inspektora armii / inspektora obronny powietrznej państwa / duchowego przywódcy morskich / i kolonialnych dążeń narodu / tablicę tę poświęca miasto Lublin / do którego w roku 1915 wjechał na czele szwadronu / I Pułku Ułanów Legionów jako żołnierz / Józefa Piłsudskiego / w pościgu za ustępującym zaborcą / dnia 10 miesiąca lutego A.D. 1937 / a 17 odzyskania przez Polskę / </w:t>
            </w:r>
            <w:r w:rsidRPr="000E349C">
              <w:rPr>
                <w:i/>
              </w:rPr>
              <w:lastRenderedPageBreak/>
              <w:t>wybrzeża morskiego”.)</w:t>
            </w:r>
          </w:p>
          <w:p w:rsidR="003E57EC" w:rsidRPr="000E349C" w:rsidRDefault="005747E3" w:rsidP="000E349C">
            <w:pPr>
              <w:pStyle w:val="NormalnyWeb"/>
              <w:numPr>
                <w:ilvl w:val="0"/>
                <w:numId w:val="15"/>
              </w:numPr>
              <w:spacing w:after="0" w:line="276" w:lineRule="auto"/>
              <w:jc w:val="left"/>
              <w:textAlignment w:val="baseline"/>
              <w:rPr>
                <w:i/>
              </w:rPr>
            </w:pPr>
            <w:r w:rsidRPr="000E349C">
              <w:t>ustalcie, jakich innych pomników autorem jest Witold Marcewicz</w:t>
            </w:r>
            <w:r w:rsidR="00421E9B" w:rsidRPr="000E349C">
              <w:t>.</w:t>
            </w:r>
          </w:p>
          <w:p w:rsidR="005747E3" w:rsidRPr="000E349C" w:rsidRDefault="005747E3" w:rsidP="000E349C">
            <w:pPr>
              <w:pStyle w:val="NormalnyWeb"/>
              <w:spacing w:after="0" w:line="276" w:lineRule="auto"/>
              <w:ind w:left="720"/>
              <w:jc w:val="left"/>
              <w:textAlignment w:val="baseline"/>
              <w:rPr>
                <w:i/>
              </w:rPr>
            </w:pPr>
            <w:r w:rsidRPr="000E349C">
              <w:rPr>
                <w:i/>
              </w:rPr>
              <w:t>( "Szare Szeregi są wśród nas", Pomnik Konstytucji 3 Maja, lew obok schodów prowadzących na Wzgórze Zamkowe)</w:t>
            </w:r>
          </w:p>
          <w:p w:rsidR="00402C5E" w:rsidRPr="000E349C" w:rsidRDefault="00402C5E" w:rsidP="000E349C">
            <w:pPr>
              <w:pStyle w:val="NormalnyWeb"/>
              <w:spacing w:after="0" w:line="276" w:lineRule="auto"/>
              <w:jc w:val="left"/>
              <w:textAlignment w:val="baseline"/>
            </w:pPr>
          </w:p>
        </w:tc>
      </w:tr>
      <w:tr w:rsidR="00627F79" w:rsidRPr="006D1B5A" w:rsidTr="000E1BF4">
        <w:tc>
          <w:tcPr>
            <w:tcW w:w="630" w:type="dxa"/>
          </w:tcPr>
          <w:p w:rsidR="008B2854" w:rsidRPr="006D1B5A" w:rsidRDefault="008B2854" w:rsidP="006D1B5A">
            <w:pPr>
              <w:pStyle w:val="NormalnyWeb"/>
              <w:numPr>
                <w:ilvl w:val="0"/>
                <w:numId w:val="6"/>
              </w:numPr>
              <w:spacing w:after="0" w:line="276" w:lineRule="auto"/>
              <w:textAlignment w:val="baseline"/>
            </w:pPr>
          </w:p>
        </w:tc>
        <w:tc>
          <w:tcPr>
            <w:tcW w:w="9973" w:type="dxa"/>
          </w:tcPr>
          <w:p w:rsidR="008B2854" w:rsidRPr="000E349C" w:rsidRDefault="0076551E" w:rsidP="000E349C">
            <w:pPr>
              <w:pStyle w:val="NormalnyWeb"/>
              <w:spacing w:after="0" w:line="276" w:lineRule="auto"/>
              <w:jc w:val="left"/>
              <w:textAlignment w:val="baseline"/>
              <w:rPr>
                <w:b/>
              </w:rPr>
            </w:pPr>
            <w:r w:rsidRPr="000E349C">
              <w:rPr>
                <w:b/>
              </w:rPr>
              <w:t>PRAWA WYBORCZE KOBIET</w:t>
            </w:r>
          </w:p>
          <w:p w:rsidR="005578A1" w:rsidRPr="000E349C" w:rsidRDefault="005578A1" w:rsidP="000E349C">
            <w:pPr>
              <w:pStyle w:val="NormalnyWeb"/>
              <w:spacing w:after="0" w:line="276" w:lineRule="auto"/>
              <w:jc w:val="left"/>
              <w:textAlignment w:val="baseline"/>
              <w:rPr>
                <w:bCs/>
                <w:shd w:val="clear" w:color="auto" w:fill="FFFFFF"/>
              </w:rPr>
            </w:pPr>
            <w:r w:rsidRPr="000E349C">
              <w:rPr>
                <w:bCs/>
                <w:shd w:val="clear" w:color="auto" w:fill="FFFFFF"/>
              </w:rPr>
              <w:t>Oprócz 100-lecia niepodległości, mamy w tym roku jeszcze jedną bardzo ważną rocznicę. Mija sto lat, od kiedy Polki uzyskały pełnię praw wyborczych. A Lublin miał w tej historii niebagatelny udział</w:t>
            </w:r>
            <w:r w:rsidR="00401E78" w:rsidRPr="000E349C">
              <w:rPr>
                <w:bCs/>
                <w:shd w:val="clear" w:color="auto" w:fill="FFFFFF"/>
              </w:rPr>
              <w:t>.</w:t>
            </w:r>
          </w:p>
          <w:p w:rsidR="0076551E" w:rsidRPr="000E349C" w:rsidRDefault="005578A1" w:rsidP="000E349C">
            <w:pPr>
              <w:pStyle w:val="NormalnyWeb"/>
              <w:spacing w:after="0" w:line="276" w:lineRule="auto"/>
              <w:jc w:val="center"/>
              <w:textAlignment w:val="baseline"/>
            </w:pPr>
            <w:r w:rsidRPr="000E349C">
              <w:rPr>
                <w:noProof/>
              </w:rPr>
              <w:drawing>
                <wp:inline distT="0" distB="0" distL="0" distR="0">
                  <wp:extent cx="5760720" cy="3612515"/>
                  <wp:effectExtent l="0" t="0" r="0" b="698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760720" cy="3612515"/>
                          </a:xfrm>
                          <a:prstGeom prst="rect">
                            <a:avLst/>
                          </a:prstGeom>
                        </pic:spPr>
                      </pic:pic>
                    </a:graphicData>
                  </a:graphic>
                </wp:inline>
              </w:drawing>
            </w:r>
          </w:p>
          <w:p w:rsidR="005578A1" w:rsidRPr="000E349C" w:rsidRDefault="005578A1" w:rsidP="000E349C">
            <w:pPr>
              <w:pStyle w:val="NormalnyWeb"/>
              <w:spacing w:after="0" w:line="276" w:lineRule="auto"/>
              <w:jc w:val="left"/>
              <w:textAlignment w:val="baseline"/>
            </w:pPr>
            <w:r w:rsidRPr="000E349C">
              <w:t>To za sprawą Tymczasowego Rządu Ludowego Republiki Polskiej, który powstał w Lublinie (i dzięki temu nasze miasto było przez kilka dni stolicą niepodległej Polski). Tenże rząd, na czele z Ignacym Daszyńskim, 7 listopada 1918 r. ogłosił Manifest, w którym padły słowa o historycznym znaczeniu: „Czynne i bierne prawo wyborcze będzie przysługiwało każdemu obywatelowi i obywatelce, mającym 21 lat skończonych”.</w:t>
            </w:r>
          </w:p>
          <w:p w:rsidR="005578A1" w:rsidRPr="000E349C" w:rsidRDefault="005578A1" w:rsidP="000E349C">
            <w:pPr>
              <w:pStyle w:val="NormalnyWeb"/>
              <w:spacing w:after="0" w:line="276" w:lineRule="auto"/>
              <w:jc w:val="left"/>
              <w:textAlignment w:val="baseline"/>
            </w:pPr>
            <w:r w:rsidRPr="000E349C">
              <w:t>Trzy tygodnie później, 28 listopada, potwierdził to Dekret Naczelnika Państwa Józefa Piłsudskiego. – To, co było marzeniem i utopią, stało się rzeczywistością i posiadaniem. W dziejach kobiety nastąpił przewrót.</w:t>
            </w:r>
          </w:p>
          <w:p w:rsidR="005578A1" w:rsidRPr="000E349C" w:rsidRDefault="006D117B" w:rsidP="000E349C">
            <w:pPr>
              <w:pStyle w:val="NormalnyWeb"/>
              <w:numPr>
                <w:ilvl w:val="0"/>
                <w:numId w:val="18"/>
              </w:numPr>
              <w:spacing w:after="0" w:line="276" w:lineRule="auto"/>
              <w:jc w:val="left"/>
              <w:textAlignment w:val="baseline"/>
            </w:pPr>
            <w:r w:rsidRPr="000E349C">
              <w:lastRenderedPageBreak/>
              <w:t>Jak myślicie, dlaczego kobiety podjęły walkę o prawa wyborcze? Co im one dały?</w:t>
            </w:r>
          </w:p>
        </w:tc>
      </w:tr>
      <w:tr w:rsidR="00627F79" w:rsidRPr="006D1B5A" w:rsidTr="000E1BF4">
        <w:tc>
          <w:tcPr>
            <w:tcW w:w="630" w:type="dxa"/>
          </w:tcPr>
          <w:p w:rsidR="008B2854" w:rsidRPr="006D1B5A" w:rsidRDefault="008B2854" w:rsidP="006D1B5A">
            <w:pPr>
              <w:pStyle w:val="NormalnyWeb"/>
              <w:numPr>
                <w:ilvl w:val="0"/>
                <w:numId w:val="6"/>
              </w:numPr>
              <w:spacing w:after="0" w:line="276" w:lineRule="auto"/>
              <w:textAlignment w:val="baseline"/>
            </w:pPr>
          </w:p>
        </w:tc>
        <w:tc>
          <w:tcPr>
            <w:tcW w:w="9973" w:type="dxa"/>
          </w:tcPr>
          <w:p w:rsidR="00437440" w:rsidRPr="000E349C" w:rsidRDefault="00437440" w:rsidP="000E349C">
            <w:pPr>
              <w:pStyle w:val="NormalnyWeb"/>
              <w:spacing w:after="0" w:line="276" w:lineRule="auto"/>
              <w:jc w:val="left"/>
              <w:textAlignment w:val="baseline"/>
              <w:rPr>
                <w:b/>
              </w:rPr>
            </w:pPr>
            <w:r w:rsidRPr="000E349C">
              <w:rPr>
                <w:b/>
              </w:rPr>
              <w:t>ZABAWY Z DZIECIŃSTWA</w:t>
            </w:r>
          </w:p>
          <w:p w:rsidR="000B73C2" w:rsidRPr="000E349C" w:rsidRDefault="000B73C2" w:rsidP="000E349C">
            <w:pPr>
              <w:pStyle w:val="NormalnyWeb"/>
              <w:spacing w:after="0" w:line="276" w:lineRule="auto"/>
              <w:jc w:val="left"/>
              <w:textAlignment w:val="baseline"/>
            </w:pPr>
            <w:r w:rsidRPr="000E349C">
              <w:t>Nasze zabawy na ulicy Niecałej. Najchętniej bawiliśmy się w chowanego i graliśmy w piłkę. Piłkę odbijało się, rzucało się na ścianę, i w tym [czasie], zanim ta piłka upadła na ziemię, musiał być obrót. Trzeba było się obrócić i złapać piłkę. Można było godzinami się w to bawić. Bawiliśmy się także w klasy – to polegało na skakaniu, przesuwaniu kamyka. [Trzeba było] skakać na jednej nodze i przesuwać nogą kamyk czy szkiełko. Z klasy do klasy, z klasy do klasy. Klasy były narysowane na chodniku. I jeszcze była zabawa skakanką. Skakanka była zrobiona tylko ze sznurka, ale tak wyćwiczyliśmy się, że to nawet mógłby być pokaz, dlatego, że z długą skakanką mogło wskakiwać nawet dwie i trzy osoby i potem wyskakiwać pojedynczo.</w:t>
            </w:r>
          </w:p>
          <w:p w:rsidR="008B2854" w:rsidRPr="000E349C" w:rsidRDefault="000B73C2" w:rsidP="000E349C">
            <w:pPr>
              <w:pStyle w:val="NormalnyWeb"/>
              <w:spacing w:after="0" w:line="276" w:lineRule="auto"/>
              <w:jc w:val="left"/>
              <w:textAlignment w:val="baseline"/>
            </w:pPr>
            <w:r w:rsidRPr="000E349C">
              <w:t>Zofia Siwek, ur. 1937</w:t>
            </w:r>
          </w:p>
          <w:p w:rsidR="00022838" w:rsidRPr="000E349C" w:rsidRDefault="00D424F8" w:rsidP="000E349C">
            <w:pPr>
              <w:pStyle w:val="NormalnyWeb"/>
              <w:numPr>
                <w:ilvl w:val="0"/>
                <w:numId w:val="19"/>
              </w:numPr>
              <w:spacing w:after="0" w:line="276" w:lineRule="auto"/>
              <w:jc w:val="left"/>
              <w:textAlignment w:val="baseline"/>
            </w:pPr>
            <w:r w:rsidRPr="000E349C">
              <w:t>Dokonajcie opisu zabaw, na których Wy spędzacie wolny czas. Pozostawcie notatkę dla mieszkańców Lublina, którzy za kolejne sto lat będą chcieli poznać historię swoich przodków.</w:t>
            </w:r>
            <w:r w:rsidR="00CD27E4" w:rsidRPr="000E349C">
              <w:t xml:space="preserve"> Wasza wypowiedź musi być złożona z co najmniej siedmiu zdań.</w:t>
            </w:r>
          </w:p>
        </w:tc>
      </w:tr>
      <w:tr w:rsidR="00627F79" w:rsidRPr="006D1B5A" w:rsidTr="000E1BF4">
        <w:tc>
          <w:tcPr>
            <w:tcW w:w="630" w:type="dxa"/>
          </w:tcPr>
          <w:p w:rsidR="008B2854" w:rsidRPr="006D1B5A" w:rsidRDefault="008B2854" w:rsidP="006D1B5A">
            <w:pPr>
              <w:pStyle w:val="NormalnyWeb"/>
              <w:numPr>
                <w:ilvl w:val="0"/>
                <w:numId w:val="6"/>
              </w:numPr>
              <w:spacing w:after="0" w:line="276" w:lineRule="auto"/>
              <w:textAlignment w:val="baseline"/>
            </w:pPr>
          </w:p>
        </w:tc>
        <w:tc>
          <w:tcPr>
            <w:tcW w:w="9973" w:type="dxa"/>
          </w:tcPr>
          <w:p w:rsidR="00437440" w:rsidRPr="000E349C" w:rsidRDefault="00437440" w:rsidP="000E349C">
            <w:pPr>
              <w:spacing w:after="240" w:line="276" w:lineRule="auto"/>
              <w:jc w:val="left"/>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LUBLIN 1918 ŚWIADKOWIE WIELKIEJ HISTORII</w:t>
            </w:r>
          </w:p>
          <w:p w:rsidR="00163565" w:rsidRPr="000E349C" w:rsidRDefault="00163565" w:rsidP="000E349C">
            <w:pPr>
              <w:spacing w:after="240" w:line="276" w:lineRule="auto"/>
              <w:jc w:val="left"/>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 xml:space="preserve">Tymczasowy Rząd Ludowy z premierem Ignacym Daszyńskim powstał w Lublinie w nocy z 6 na 7 listopada. Działał zaledwie kilka dni, ale na trwałe wpisał się do historii Polski. </w:t>
            </w:r>
          </w:p>
          <w:p w:rsidR="00163565" w:rsidRPr="000E349C" w:rsidRDefault="00163565" w:rsidP="000E349C">
            <w:pPr>
              <w:spacing w:line="276" w:lineRule="auto"/>
              <w:jc w:val="center"/>
              <w:rPr>
                <w:rFonts w:ascii="Times New Roman" w:eastAsia="Times New Roman" w:hAnsi="Times New Roman" w:cs="Times New Roman"/>
                <w:sz w:val="24"/>
                <w:szCs w:val="24"/>
                <w:lang w:eastAsia="pl-PL"/>
              </w:rPr>
            </w:pPr>
            <w:r w:rsidRPr="000E349C">
              <w:rPr>
                <w:rFonts w:ascii="Times New Roman" w:eastAsia="Times New Roman" w:hAnsi="Times New Roman" w:cs="Times New Roman"/>
                <w:noProof/>
                <w:sz w:val="24"/>
                <w:szCs w:val="24"/>
                <w:lang w:eastAsia="pl-PL"/>
              </w:rPr>
              <w:drawing>
                <wp:inline distT="0" distB="0" distL="0" distR="0">
                  <wp:extent cx="3933825" cy="2733557"/>
                  <wp:effectExtent l="0" t="0" r="0" b="0"/>
                  <wp:docPr id="8" name="Obraz 8" descr="Lublin 1918 świadkowie wielkiej historii">
                    <a:hlinkClick xmlns:a="http://schemas.openxmlformats.org/drawingml/2006/main" r:id="rId44" tooltip="&quot;Lublin 1918 świadkowie wielkiej histori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ublin 1918 świadkowie wielkiej historii">
                            <a:hlinkClick r:id="rId44" tooltip="&quot;Lublin 1918 świadkowie wielkiej historii&quot;"/>
                          </pic:cNvPr>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47719" cy="2743212"/>
                          </a:xfrm>
                          <a:prstGeom prst="rect">
                            <a:avLst/>
                          </a:prstGeom>
                          <a:noFill/>
                          <a:ln>
                            <a:noFill/>
                          </a:ln>
                        </pic:spPr>
                      </pic:pic>
                    </a:graphicData>
                  </a:graphic>
                </wp:inline>
              </w:drawing>
            </w:r>
          </w:p>
          <w:p w:rsidR="00163565" w:rsidRPr="000E349C" w:rsidRDefault="00062C20" w:rsidP="000E349C">
            <w:pPr>
              <w:spacing w:after="240"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b/>
                <w:bCs/>
                <w:sz w:val="24"/>
                <w:szCs w:val="24"/>
                <w:lang w:eastAsia="pl-PL"/>
              </w:rPr>
              <w:t xml:space="preserve">PAŁAC GUBERNATORSKI </w:t>
            </w:r>
            <w:r w:rsidR="00E67C31" w:rsidRPr="000E349C">
              <w:rPr>
                <w:rFonts w:ascii="Times New Roman" w:eastAsia="Times New Roman" w:hAnsi="Times New Roman" w:cs="Times New Roman"/>
                <w:b/>
                <w:bCs/>
                <w:sz w:val="24"/>
                <w:szCs w:val="24"/>
                <w:lang w:eastAsia="pl-PL"/>
              </w:rPr>
              <w:t>(plac Litewski 3)</w:t>
            </w:r>
            <w:r w:rsidR="00163565" w:rsidRPr="000E349C">
              <w:rPr>
                <w:rFonts w:ascii="Times New Roman" w:eastAsia="Times New Roman" w:hAnsi="Times New Roman" w:cs="Times New Roman"/>
                <w:sz w:val="24"/>
                <w:szCs w:val="24"/>
                <w:lang w:eastAsia="pl-PL"/>
              </w:rPr>
              <w:br/>
              <w:t>To właśnie na placu i wokół niego rozegrały się kluczowe wydarzenia związane z przejmowaniem władzy od Austriaków i tworzeniem się Rządu Ludowego.</w:t>
            </w:r>
            <w:r w:rsidR="00163565" w:rsidRPr="000E349C">
              <w:rPr>
                <w:rFonts w:ascii="Times New Roman" w:eastAsia="Times New Roman" w:hAnsi="Times New Roman" w:cs="Times New Roman"/>
                <w:sz w:val="24"/>
                <w:szCs w:val="24"/>
                <w:lang w:eastAsia="pl-PL"/>
              </w:rPr>
              <w:br/>
              <w:t xml:space="preserve">Pałac Lubomirskich powstał pod koniec XVII wieku w stylu barokowym jako rezydencja Pawła Karola Sanguszki, tworząc wraz z kościołem i klasztorem Kapucynów założenie pałacowo-ogrodowe. W 1915 roku, po wkroczeniu do miasta wojsk austro-węgierskich, Lublin stał się siedzibą Cesarsko-Królewskiego Generalnego Gubernatorstwa Wojskowego dla ziem Królestwa Polskiego </w:t>
            </w:r>
            <w:r w:rsidR="00163565" w:rsidRPr="000E349C">
              <w:rPr>
                <w:rFonts w:ascii="Times New Roman" w:eastAsia="Times New Roman" w:hAnsi="Times New Roman" w:cs="Times New Roman"/>
                <w:sz w:val="24"/>
                <w:szCs w:val="24"/>
                <w:lang w:eastAsia="pl-PL"/>
              </w:rPr>
              <w:lastRenderedPageBreak/>
              <w:t>pod panowaniem austriackim. Od tej pory w pałacu urzędowali kolejni, tym razem austriaccy, generał-gubernatorzy. W 1916 roku został tu odczytany przez generał-gubernatora Karla Kuka Akt 5 listopada zapowiadający utworzenie w przyszłości Królestwa Polskiego. 7 listopada pałac stał się siedzibą Tymczasowego Rządu Ludowego Republiki Polskiej z premierem Ignacym Daszyńskim na czele. Tu też miało miejsce pierwsze posiedzenie rządu.</w:t>
            </w:r>
          </w:p>
          <w:p w:rsidR="005E4D6A" w:rsidRPr="000E349C" w:rsidRDefault="006B36F0" w:rsidP="000E349C">
            <w:pPr>
              <w:pStyle w:val="Akapitzlist"/>
              <w:numPr>
                <w:ilvl w:val="0"/>
                <w:numId w:val="20"/>
              </w:numPr>
              <w:spacing w:after="240"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sz w:val="24"/>
                <w:szCs w:val="24"/>
                <w:lang w:eastAsia="pl-PL"/>
              </w:rPr>
              <w:t xml:space="preserve">Odnajdźcie miejsce, w którym odrodzona Polska stawiała pierwsze kroki. </w:t>
            </w:r>
            <w:r w:rsidR="005E4D6A" w:rsidRPr="000E349C">
              <w:rPr>
                <w:rFonts w:ascii="Times New Roman" w:eastAsia="Times New Roman" w:hAnsi="Times New Roman" w:cs="Times New Roman"/>
                <w:sz w:val="24"/>
                <w:szCs w:val="24"/>
                <w:lang w:eastAsia="pl-PL"/>
              </w:rPr>
              <w:t xml:space="preserve">Co obecnie znajduje się w budynku, w którym przed laty doszło do utworzenia pierwszego Rządu po 123 latach zaborów? </w:t>
            </w:r>
            <w:r w:rsidR="005E4D6A" w:rsidRPr="000E349C">
              <w:rPr>
                <w:rFonts w:ascii="Times New Roman" w:eastAsia="Times New Roman" w:hAnsi="Times New Roman" w:cs="Times New Roman"/>
                <w:i/>
                <w:sz w:val="24"/>
                <w:szCs w:val="24"/>
                <w:lang w:eastAsia="pl-PL"/>
              </w:rPr>
              <w:t>(</w:t>
            </w:r>
            <w:r w:rsidR="00CD27E4" w:rsidRPr="000E349C">
              <w:rPr>
                <w:rFonts w:ascii="Times New Roman" w:eastAsia="Times New Roman" w:hAnsi="Times New Roman" w:cs="Times New Roman"/>
                <w:i/>
                <w:sz w:val="24"/>
                <w:szCs w:val="24"/>
                <w:lang w:eastAsia="pl-PL"/>
              </w:rPr>
              <w:t>o</w:t>
            </w:r>
            <w:r w:rsidR="005E4D6A" w:rsidRPr="000E349C">
              <w:rPr>
                <w:rFonts w:ascii="Times New Roman" w:eastAsia="Times New Roman" w:hAnsi="Times New Roman" w:cs="Times New Roman"/>
                <w:i/>
                <w:sz w:val="24"/>
                <w:szCs w:val="24"/>
                <w:lang w:eastAsia="pl-PL"/>
              </w:rPr>
              <w:t>becnie Wydział Politologii UMCS)</w:t>
            </w:r>
          </w:p>
          <w:p w:rsidR="00056692" w:rsidRPr="000E349C" w:rsidRDefault="005E4D6A" w:rsidP="000E349C">
            <w:pPr>
              <w:pStyle w:val="Akapitzlist"/>
              <w:numPr>
                <w:ilvl w:val="0"/>
                <w:numId w:val="20"/>
              </w:numPr>
              <w:spacing w:after="240"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sz w:val="24"/>
                <w:szCs w:val="24"/>
                <w:lang w:eastAsia="pl-PL"/>
              </w:rPr>
              <w:t xml:space="preserve">Podejdźcie do wybranego studenta i poinformujcie go o Waszym ważnym odkryciu. Rozmowę udokumentujcie zdjęciem. </w:t>
            </w:r>
          </w:p>
          <w:p w:rsidR="00163565" w:rsidRPr="000E349C" w:rsidRDefault="00062C20" w:rsidP="000E349C">
            <w:pPr>
              <w:spacing w:before="450" w:after="150" w:line="276" w:lineRule="auto"/>
              <w:jc w:val="left"/>
              <w:outlineLvl w:val="1"/>
              <w:rPr>
                <w:rFonts w:ascii="Times New Roman" w:eastAsia="Times New Roman" w:hAnsi="Times New Roman" w:cs="Times New Roman"/>
                <w:sz w:val="24"/>
                <w:szCs w:val="24"/>
                <w:lang w:eastAsia="pl-PL"/>
              </w:rPr>
            </w:pPr>
            <w:r w:rsidRPr="000E349C">
              <w:rPr>
                <w:rFonts w:ascii="Times New Roman" w:eastAsia="Times New Roman" w:hAnsi="Times New Roman" w:cs="Times New Roman"/>
                <w:b/>
                <w:bCs/>
                <w:sz w:val="24"/>
                <w:szCs w:val="24"/>
                <w:lang w:eastAsia="pl-PL"/>
              </w:rPr>
              <w:t>HOTEL „VICTORIA” (</w:t>
            </w:r>
            <w:r w:rsidR="00163565" w:rsidRPr="000E349C">
              <w:rPr>
                <w:rFonts w:ascii="Times New Roman" w:eastAsia="Times New Roman" w:hAnsi="Times New Roman" w:cs="Times New Roman"/>
                <w:b/>
                <w:bCs/>
                <w:sz w:val="24"/>
                <w:szCs w:val="24"/>
                <w:lang w:eastAsia="pl-PL"/>
              </w:rPr>
              <w:t>nie istnieje)</w:t>
            </w:r>
            <w:r w:rsidR="00163565" w:rsidRPr="000E349C">
              <w:rPr>
                <w:rFonts w:ascii="Times New Roman" w:eastAsia="Times New Roman" w:hAnsi="Times New Roman" w:cs="Times New Roman"/>
                <w:sz w:val="24"/>
                <w:szCs w:val="24"/>
                <w:lang w:eastAsia="pl-PL"/>
              </w:rPr>
              <w:br/>
              <w:t>Gmach hotelu „Victoria” przy Krakowskim Przedmieściu 40, na rogu Krakowskiego Przedmieścia i ul. Kapucyńskiej, powstał w 1874 r. Był to, obok Hotelu Europejskiego, najbardziej komfortowy hotel w Lublinie. Cały parter zajmowały sklepy, m.in. duży sklep specjalizujący się w sprzedaży win importowanych i towarów kolonialnych, sklep cukierniczy, a także salon fryzjerski. </w:t>
            </w:r>
            <w:r w:rsidR="00163565" w:rsidRPr="000E349C">
              <w:rPr>
                <w:rFonts w:ascii="Times New Roman" w:eastAsia="Times New Roman" w:hAnsi="Times New Roman" w:cs="Times New Roman"/>
                <w:sz w:val="24"/>
                <w:szCs w:val="24"/>
                <w:lang w:eastAsia="pl-PL"/>
              </w:rPr>
              <w:br/>
              <w:t xml:space="preserve">W „Victorii” chętnie zatrzymywali się lubelscy ziemianie. W tym właśnie budynku, w nocy z 6 na 7 listopada 1918 roku, bojownicy POW aresztowali wojskowych przedstawicieli Rady Regencyjnej; tutaj też ukonstytuował się Tymczasowy Rząd Ludowy Republiki Polskiej. W okresie międzywojennym w budynku nadal mieścił się hotel, w którym gościł m.in. </w:t>
            </w:r>
            <w:r w:rsidR="00163565" w:rsidRPr="00AA5979">
              <w:rPr>
                <w:rFonts w:ascii="Times New Roman" w:eastAsia="Times New Roman" w:hAnsi="Times New Roman" w:cs="Times New Roman"/>
                <w:b/>
                <w:sz w:val="24"/>
                <w:szCs w:val="24"/>
                <w:lang w:eastAsia="pl-PL"/>
              </w:rPr>
              <w:t>Józef Piłsudski</w:t>
            </w:r>
            <w:r w:rsidR="00163565" w:rsidRPr="000E349C">
              <w:rPr>
                <w:rFonts w:ascii="Times New Roman" w:eastAsia="Times New Roman" w:hAnsi="Times New Roman" w:cs="Times New Roman"/>
                <w:sz w:val="24"/>
                <w:szCs w:val="24"/>
                <w:lang w:eastAsia="pl-PL"/>
              </w:rPr>
              <w:t xml:space="preserve"> podczas swego pobytu w Lublinie w 1924 r. W 1937 r., w drugą rocznicę śmierci marszałka, wmurowano w ścianę „Victorii” kamienną tablicę. Gmach uległ zniszczeniu podczas bombardowania 9 września 1939 roku, a jego wypalone mury rozebrano w 1945 roku.</w:t>
            </w:r>
          </w:p>
          <w:p w:rsidR="004F483A" w:rsidRPr="000E349C" w:rsidRDefault="004F483A" w:rsidP="000E349C">
            <w:pPr>
              <w:pStyle w:val="Akapitzlist"/>
              <w:numPr>
                <w:ilvl w:val="0"/>
                <w:numId w:val="21"/>
              </w:numPr>
              <w:spacing w:before="450" w:after="150" w:line="276" w:lineRule="auto"/>
              <w:jc w:val="left"/>
              <w:outlineLvl w:val="1"/>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 xml:space="preserve">Na podstawie opisu zlokalizujcie, gdzie mieścił się </w:t>
            </w:r>
            <w:r w:rsidR="00BF49C6" w:rsidRPr="000E349C">
              <w:rPr>
                <w:rFonts w:ascii="Times New Roman" w:eastAsia="Times New Roman" w:hAnsi="Times New Roman" w:cs="Times New Roman"/>
                <w:bCs/>
                <w:sz w:val="24"/>
                <w:szCs w:val="24"/>
                <w:lang w:eastAsia="pl-PL"/>
              </w:rPr>
              <w:t xml:space="preserve">słynny hotel, o którym mowa w tekście. Wykonajcie grupowe zdjęcie w tym miejscu. </w:t>
            </w:r>
            <w:r w:rsidR="00BF49C6" w:rsidRPr="000E349C">
              <w:rPr>
                <w:rFonts w:ascii="Times New Roman" w:eastAsia="Times New Roman" w:hAnsi="Times New Roman" w:cs="Times New Roman"/>
                <w:bCs/>
                <w:i/>
                <w:sz w:val="24"/>
                <w:szCs w:val="24"/>
                <w:lang w:eastAsia="pl-PL"/>
              </w:rPr>
              <w:t>(Krakowskie Przedmieście 40, przed obecną Galerią Centrum)</w:t>
            </w:r>
          </w:p>
          <w:p w:rsidR="00163565" w:rsidRPr="000E349C" w:rsidRDefault="00BF49C6" w:rsidP="000E349C">
            <w:pPr>
              <w:pStyle w:val="Akapitzlist"/>
              <w:numPr>
                <w:ilvl w:val="0"/>
                <w:numId w:val="21"/>
              </w:numPr>
              <w:spacing w:before="450" w:after="150" w:line="276" w:lineRule="auto"/>
              <w:jc w:val="left"/>
              <w:outlineLvl w:val="1"/>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 xml:space="preserve">Odpowiedzcie, gdzie obecnie znajduje się w Lublinie hotel o tej samej nazwie? Od kiedy funkcjonuje? </w:t>
            </w:r>
            <w:r w:rsidRPr="000E349C">
              <w:rPr>
                <w:rFonts w:ascii="Times New Roman" w:eastAsia="Times New Roman" w:hAnsi="Times New Roman" w:cs="Times New Roman"/>
                <w:bCs/>
                <w:i/>
                <w:sz w:val="24"/>
                <w:szCs w:val="24"/>
                <w:lang w:eastAsia="pl-PL"/>
              </w:rPr>
              <w:t>(ul. Narutowicza 58/60, hotel zaczął przyjmować gości w 1972 r.)</w:t>
            </w:r>
          </w:p>
          <w:p w:rsidR="00163565" w:rsidRPr="000E349C" w:rsidRDefault="00062C20" w:rsidP="000E349C">
            <w:pPr>
              <w:spacing w:before="450" w:after="150" w:line="276" w:lineRule="auto"/>
              <w:jc w:val="left"/>
              <w:outlineLvl w:val="1"/>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PLAC KATEDRALNY</w:t>
            </w:r>
            <w:r w:rsidR="00163565" w:rsidRPr="000E349C">
              <w:rPr>
                <w:rFonts w:ascii="Times New Roman" w:eastAsia="Times New Roman" w:hAnsi="Times New Roman" w:cs="Times New Roman"/>
                <w:sz w:val="24"/>
                <w:szCs w:val="24"/>
                <w:lang w:eastAsia="pl-PL"/>
              </w:rPr>
              <w:br/>
              <w:t>7 listopada odbyła się na placu Katedralnym</w:t>
            </w:r>
            <w:r w:rsidR="002C2841" w:rsidRPr="000E349C">
              <w:rPr>
                <w:rFonts w:ascii="Times New Roman" w:eastAsia="Times New Roman" w:hAnsi="Times New Roman" w:cs="Times New Roman"/>
                <w:sz w:val="24"/>
                <w:szCs w:val="24"/>
                <w:lang w:eastAsia="pl-PL"/>
              </w:rPr>
              <w:t xml:space="preserve"> uroczysta przysięga</w:t>
            </w:r>
            <w:r w:rsidR="00163565" w:rsidRPr="000E349C">
              <w:rPr>
                <w:rFonts w:ascii="Times New Roman" w:eastAsia="Times New Roman" w:hAnsi="Times New Roman" w:cs="Times New Roman"/>
                <w:sz w:val="24"/>
                <w:szCs w:val="24"/>
                <w:lang w:eastAsia="pl-PL"/>
              </w:rPr>
              <w:t>. Wtedy to wszystkie wojska, bez względu na przynależność organizacyjną, złożyły przysięgę na wierność Tymczasowemu Rządowi Ludowemu Republiki Polskiej. Były wśród nich oddziały Polskiej Siły Zbrojnej, dowborczyków, Polskiej Organizacji Wojskowej, Straży Obywatelskiej i Milicji Ludowej, a także żołnierze polscy z byłej armii austro-węgierskiej. W tym dniu, na godz. 11, nowy rząd zamówił mszę „za pomyślność Republiki”, na której patriotyczne kazanie wygłosił bp Marian Fulman.</w:t>
            </w:r>
          </w:p>
          <w:p w:rsidR="00163565" w:rsidRPr="000E349C" w:rsidRDefault="00163565" w:rsidP="000E349C">
            <w:pPr>
              <w:spacing w:line="276" w:lineRule="auto"/>
              <w:jc w:val="center"/>
              <w:rPr>
                <w:rFonts w:ascii="Times New Roman" w:eastAsia="Times New Roman" w:hAnsi="Times New Roman" w:cs="Times New Roman"/>
                <w:sz w:val="24"/>
                <w:szCs w:val="24"/>
                <w:lang w:eastAsia="pl-PL"/>
              </w:rPr>
            </w:pPr>
            <w:r w:rsidRPr="000E349C">
              <w:rPr>
                <w:rFonts w:ascii="Times New Roman" w:eastAsia="Times New Roman" w:hAnsi="Times New Roman" w:cs="Times New Roman"/>
                <w:noProof/>
                <w:sz w:val="24"/>
                <w:szCs w:val="24"/>
                <w:lang w:eastAsia="pl-PL"/>
              </w:rPr>
              <w:lastRenderedPageBreak/>
              <w:drawing>
                <wp:inline distT="0" distB="0" distL="0" distR="0">
                  <wp:extent cx="3590925" cy="2475626"/>
                  <wp:effectExtent l="0" t="0" r="0" b="1270"/>
                  <wp:docPr id="11" name="Obraz 11" descr="https://teatrnn.pl/cache/local/image/425x293/websites/para/PARA_9/Plac_katedra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atrnn.pl/cache/local/image/425x293/websites/para/PARA_9/Plac_katedralny.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98473" cy="2480830"/>
                          </a:xfrm>
                          <a:prstGeom prst="rect">
                            <a:avLst/>
                          </a:prstGeom>
                          <a:noFill/>
                          <a:ln>
                            <a:noFill/>
                          </a:ln>
                        </pic:spPr>
                      </pic:pic>
                    </a:graphicData>
                  </a:graphic>
                </wp:inline>
              </w:drawing>
            </w:r>
          </w:p>
          <w:p w:rsidR="00627F79" w:rsidRPr="000E349C" w:rsidRDefault="00627F79" w:rsidP="000E349C">
            <w:pPr>
              <w:pStyle w:val="Akapitzlist"/>
              <w:numPr>
                <w:ilvl w:val="0"/>
                <w:numId w:val="22"/>
              </w:numPr>
              <w:spacing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sz w:val="24"/>
                <w:szCs w:val="24"/>
                <w:lang w:eastAsia="pl-PL"/>
              </w:rPr>
              <w:t>Wymyślcie tekst przysięgi, którą Wy złożylibyście, gdyby wolność Waszej Ojczyzny była zagrożona.</w:t>
            </w:r>
          </w:p>
          <w:p w:rsidR="006B2E47" w:rsidRPr="000E349C" w:rsidRDefault="00FC65FC" w:rsidP="000E349C">
            <w:pPr>
              <w:pStyle w:val="Akapitzlist"/>
              <w:numPr>
                <w:ilvl w:val="0"/>
                <w:numId w:val="22"/>
              </w:numPr>
              <w:spacing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sz w:val="24"/>
                <w:szCs w:val="24"/>
                <w:lang w:eastAsia="pl-PL"/>
              </w:rPr>
              <w:t>W jakich latach</w:t>
            </w:r>
            <w:r w:rsidR="007621E2" w:rsidRPr="000E349C">
              <w:rPr>
                <w:rFonts w:ascii="Times New Roman" w:eastAsia="Times New Roman" w:hAnsi="Times New Roman" w:cs="Times New Roman"/>
                <w:sz w:val="24"/>
                <w:szCs w:val="24"/>
                <w:lang w:eastAsia="pl-PL"/>
              </w:rPr>
              <w:t xml:space="preserve"> bp</w:t>
            </w:r>
            <w:r w:rsidR="00AA5979">
              <w:rPr>
                <w:rFonts w:ascii="Times New Roman" w:eastAsia="Times New Roman" w:hAnsi="Times New Roman" w:cs="Times New Roman"/>
                <w:sz w:val="24"/>
                <w:szCs w:val="24"/>
                <w:lang w:eastAsia="pl-PL"/>
              </w:rPr>
              <w:t xml:space="preserve"> </w:t>
            </w:r>
            <w:r w:rsidR="007621E2" w:rsidRPr="000E349C">
              <w:rPr>
                <w:rFonts w:ascii="Times New Roman" w:eastAsia="Times New Roman" w:hAnsi="Times New Roman" w:cs="Times New Roman"/>
                <w:sz w:val="24"/>
                <w:szCs w:val="24"/>
                <w:lang w:eastAsia="pl-PL"/>
              </w:rPr>
              <w:t xml:space="preserve">Marian Leon Fulman stanowił funkcję biskupa diecezjalnego diecezji lubelskiej? </w:t>
            </w:r>
            <w:r w:rsidR="007621E2" w:rsidRPr="000E349C">
              <w:rPr>
                <w:rFonts w:ascii="Times New Roman" w:eastAsia="Times New Roman" w:hAnsi="Times New Roman" w:cs="Times New Roman"/>
                <w:i/>
                <w:sz w:val="24"/>
                <w:szCs w:val="24"/>
                <w:lang w:eastAsia="pl-PL"/>
              </w:rPr>
              <w:t>(1918-1945)</w:t>
            </w:r>
          </w:p>
          <w:p w:rsidR="007621E2" w:rsidRPr="000E349C" w:rsidRDefault="007621E2" w:rsidP="000E349C">
            <w:pPr>
              <w:pStyle w:val="Akapitzlist"/>
              <w:numPr>
                <w:ilvl w:val="0"/>
                <w:numId w:val="22"/>
              </w:numPr>
              <w:spacing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sz w:val="24"/>
                <w:szCs w:val="24"/>
                <w:lang w:eastAsia="pl-PL"/>
              </w:rPr>
              <w:t>3 lipca 1949 r. w katedrze lubelskiej doszło do wydarzenia o cudownym charakterze, dowiedzcie się czego ono dotyczyło.</w:t>
            </w:r>
            <w:r w:rsidR="00FF2208" w:rsidRPr="000E349C">
              <w:rPr>
                <w:rFonts w:ascii="Times New Roman" w:eastAsia="Times New Roman" w:hAnsi="Times New Roman" w:cs="Times New Roman"/>
                <w:i/>
                <w:sz w:val="24"/>
                <w:szCs w:val="24"/>
                <w:lang w:eastAsia="pl-PL"/>
              </w:rPr>
              <w:t>(</w:t>
            </w:r>
            <w:r w:rsidR="009809CC" w:rsidRPr="000E349C">
              <w:rPr>
                <w:rFonts w:ascii="Times New Roman" w:eastAsia="Times New Roman" w:hAnsi="Times New Roman" w:cs="Times New Roman"/>
                <w:i/>
                <w:sz w:val="24"/>
                <w:szCs w:val="24"/>
                <w:lang w:eastAsia="pl-PL"/>
              </w:rPr>
              <w:t>Tego dnia w bocznym ołtarzu, pomiędzy kaplicą Najświętszego Sakramentu a prezbiterium na obrazie Matki Boskiej Częstochowskiej wierni mieli zobaczyć łzy.)</w:t>
            </w:r>
          </w:p>
          <w:p w:rsidR="00627F79" w:rsidRPr="000E349C" w:rsidRDefault="00627F79" w:rsidP="000E349C">
            <w:pPr>
              <w:pStyle w:val="Akapitzlist"/>
              <w:spacing w:line="276" w:lineRule="auto"/>
              <w:jc w:val="left"/>
              <w:rPr>
                <w:rFonts w:ascii="Times New Roman" w:eastAsia="Times New Roman" w:hAnsi="Times New Roman" w:cs="Times New Roman"/>
                <w:sz w:val="24"/>
                <w:szCs w:val="24"/>
                <w:lang w:eastAsia="pl-PL"/>
              </w:rPr>
            </w:pPr>
          </w:p>
          <w:p w:rsidR="008C0068" w:rsidRPr="000E349C" w:rsidRDefault="00062C20" w:rsidP="000E349C">
            <w:pPr>
              <w:spacing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b/>
                <w:bCs/>
                <w:sz w:val="24"/>
                <w:szCs w:val="24"/>
                <w:lang w:eastAsia="pl-PL"/>
              </w:rPr>
              <w:t xml:space="preserve">BUDYNEK KATOLICKIEGO UNIWERSYTETU LUBELSKIEGO </w:t>
            </w:r>
            <w:r w:rsidR="00163565" w:rsidRPr="000E349C">
              <w:rPr>
                <w:rFonts w:ascii="Times New Roman" w:eastAsia="Times New Roman" w:hAnsi="Times New Roman" w:cs="Times New Roman"/>
                <w:b/>
                <w:bCs/>
                <w:sz w:val="24"/>
                <w:szCs w:val="24"/>
                <w:lang w:eastAsia="pl-PL"/>
              </w:rPr>
              <w:t>(Al. Racławickie 14)</w:t>
            </w:r>
            <w:r w:rsidR="00163565" w:rsidRPr="000E349C">
              <w:rPr>
                <w:rFonts w:ascii="Times New Roman" w:eastAsia="Times New Roman" w:hAnsi="Times New Roman" w:cs="Times New Roman"/>
                <w:sz w:val="24"/>
                <w:szCs w:val="24"/>
                <w:lang w:eastAsia="pl-PL"/>
              </w:rPr>
              <w:br/>
            </w:r>
          </w:p>
          <w:p w:rsidR="00472DA2" w:rsidRPr="000E349C" w:rsidRDefault="00163565" w:rsidP="000E349C">
            <w:pPr>
              <w:spacing w:line="276" w:lineRule="auto"/>
              <w:jc w:val="left"/>
              <w:rPr>
                <w:rFonts w:ascii="Times New Roman" w:eastAsia="Times New Roman" w:hAnsi="Times New Roman" w:cs="Times New Roman"/>
                <w:sz w:val="24"/>
                <w:szCs w:val="24"/>
                <w:lang w:eastAsia="pl-PL"/>
              </w:rPr>
            </w:pPr>
            <w:r w:rsidRPr="000E349C">
              <w:rPr>
                <w:rFonts w:ascii="Times New Roman" w:eastAsia="Times New Roman" w:hAnsi="Times New Roman" w:cs="Times New Roman"/>
                <w:sz w:val="24"/>
                <w:szCs w:val="24"/>
                <w:lang w:eastAsia="pl-PL"/>
              </w:rPr>
              <w:t xml:space="preserve">Pierwotnie mieścił się tu klasztor Dominikanów Obserwantów zbudowany na początku XVII w. (rozbudowany w XVIII w.). Zespół klasztorny zaadaptowano na koszary w latach 1803-1832. </w:t>
            </w:r>
            <w:r w:rsidR="00472DA2" w:rsidRPr="000E349C">
              <w:rPr>
                <w:rFonts w:ascii="Times New Roman" w:eastAsia="Times New Roman" w:hAnsi="Times New Roman" w:cs="Times New Roman"/>
                <w:sz w:val="24"/>
                <w:szCs w:val="24"/>
                <w:lang w:eastAsia="pl-PL"/>
              </w:rPr>
              <w:t xml:space="preserve">Mieścił się tu również zakaźny szpital wojskowy. </w:t>
            </w:r>
            <w:r w:rsidRPr="000E349C">
              <w:rPr>
                <w:rFonts w:ascii="Times New Roman" w:eastAsia="Times New Roman" w:hAnsi="Times New Roman" w:cs="Times New Roman"/>
                <w:sz w:val="24"/>
                <w:szCs w:val="24"/>
                <w:lang w:eastAsia="pl-PL"/>
              </w:rPr>
              <w:t>Do 1915 roku stacjonowało tutaj wojsko rosyjskie, a w latach 1915-1918 batalion zapasowy (marszowy) 58 Stanisławowskiego Pułku Piechoty. Gdy armia austriacka była już w rozsypce, 2 listopada zwolni</w:t>
            </w:r>
            <w:r w:rsidR="00472DA2" w:rsidRPr="000E349C">
              <w:rPr>
                <w:rFonts w:ascii="Times New Roman" w:eastAsia="Times New Roman" w:hAnsi="Times New Roman" w:cs="Times New Roman"/>
                <w:sz w:val="24"/>
                <w:szCs w:val="24"/>
                <w:lang w:eastAsia="pl-PL"/>
              </w:rPr>
              <w:t>ono</w:t>
            </w:r>
            <w:r w:rsidRPr="000E349C">
              <w:rPr>
                <w:rFonts w:ascii="Times New Roman" w:eastAsia="Times New Roman" w:hAnsi="Times New Roman" w:cs="Times New Roman"/>
                <w:sz w:val="24"/>
                <w:szCs w:val="24"/>
                <w:lang w:eastAsia="pl-PL"/>
              </w:rPr>
              <w:t xml:space="preserve"> z przysięgi na wierność cesarzowi oficerów i urzędników narodowości polskiej, umożliwiając tym samym wstępowanie polskim oficerom i żołnierzom do tworzącej się polskiej armii. </w:t>
            </w:r>
            <w:r w:rsidR="00472DA2" w:rsidRPr="000E349C">
              <w:rPr>
                <w:rFonts w:ascii="Times New Roman" w:eastAsia="Times New Roman" w:hAnsi="Times New Roman" w:cs="Times New Roman"/>
                <w:sz w:val="24"/>
                <w:szCs w:val="24"/>
                <w:lang w:eastAsia="pl-PL"/>
              </w:rPr>
              <w:t>Od 1921 r. w budynku mieści się Katolicki Uniwersytet Lubelski, który jest najstarszą uczelnią Lublina i jednym z najstarszych uniwersytetów w Polsce.</w:t>
            </w:r>
          </w:p>
          <w:p w:rsidR="00472DA2" w:rsidRPr="000E349C" w:rsidRDefault="00472DA2" w:rsidP="000E349C">
            <w:pPr>
              <w:spacing w:before="450" w:after="150" w:line="276" w:lineRule="auto"/>
              <w:jc w:val="left"/>
              <w:outlineLvl w:val="1"/>
              <w:rPr>
                <w:rFonts w:ascii="Times New Roman" w:eastAsia="Times New Roman" w:hAnsi="Times New Roman" w:cs="Times New Roman"/>
                <w:sz w:val="24"/>
                <w:szCs w:val="24"/>
                <w:lang w:eastAsia="pl-PL"/>
              </w:rPr>
            </w:pPr>
          </w:p>
          <w:p w:rsidR="009809CC" w:rsidRPr="000E349C" w:rsidRDefault="00163565" w:rsidP="000E349C">
            <w:pPr>
              <w:spacing w:line="276" w:lineRule="auto"/>
              <w:jc w:val="center"/>
              <w:rPr>
                <w:rFonts w:ascii="Times New Roman" w:eastAsia="Times New Roman" w:hAnsi="Times New Roman" w:cs="Times New Roman"/>
                <w:sz w:val="24"/>
                <w:szCs w:val="24"/>
                <w:lang w:eastAsia="pl-PL"/>
              </w:rPr>
            </w:pPr>
            <w:r w:rsidRPr="000E349C">
              <w:rPr>
                <w:rFonts w:ascii="Times New Roman" w:eastAsia="Times New Roman" w:hAnsi="Times New Roman" w:cs="Times New Roman"/>
                <w:noProof/>
                <w:sz w:val="24"/>
                <w:szCs w:val="24"/>
                <w:lang w:eastAsia="pl-PL"/>
              </w:rPr>
              <w:lastRenderedPageBreak/>
              <w:drawing>
                <wp:inline distT="0" distB="0" distL="0" distR="0">
                  <wp:extent cx="3171825" cy="2186693"/>
                  <wp:effectExtent l="0" t="0" r="0" b="4445"/>
                  <wp:docPr id="12" name="Obraz 12" descr="https://teatrnn.pl/cache/local/image/425x293/websites/para/PARA_9/koszary_swietokrzys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atrnn.pl/cache/local/image/425x293/websites/para/PARA_9/koszary_swietokrzyskie.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6668" cy="2196926"/>
                          </a:xfrm>
                          <a:prstGeom prst="rect">
                            <a:avLst/>
                          </a:prstGeom>
                          <a:noFill/>
                          <a:ln>
                            <a:noFill/>
                          </a:ln>
                        </pic:spPr>
                      </pic:pic>
                    </a:graphicData>
                  </a:graphic>
                </wp:inline>
              </w:drawing>
            </w:r>
          </w:p>
          <w:p w:rsidR="009809CC" w:rsidRPr="000E349C" w:rsidRDefault="009809CC" w:rsidP="000E349C">
            <w:pPr>
              <w:pStyle w:val="Akapitzlist"/>
              <w:numPr>
                <w:ilvl w:val="0"/>
                <w:numId w:val="8"/>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Dowiedzcie się, którą rocznicę powstania świętuje Uniwersytet w 2018 roku</w:t>
            </w:r>
            <w:r w:rsidR="00932D7C">
              <w:rPr>
                <w:rFonts w:ascii="Times New Roman" w:hAnsi="Times New Roman" w:cs="Times New Roman"/>
                <w:sz w:val="24"/>
                <w:szCs w:val="24"/>
              </w:rPr>
              <w:t xml:space="preserve"> (</w:t>
            </w:r>
            <w:r w:rsidR="00932D7C" w:rsidRPr="00796C19">
              <w:rPr>
                <w:rFonts w:ascii="Times New Roman" w:hAnsi="Times New Roman" w:cs="Times New Roman"/>
                <w:i/>
                <w:sz w:val="24"/>
                <w:szCs w:val="24"/>
              </w:rPr>
              <w:t>100 lat)</w:t>
            </w:r>
            <w:r w:rsidRPr="00796C19">
              <w:rPr>
                <w:rFonts w:ascii="Times New Roman" w:hAnsi="Times New Roman" w:cs="Times New Roman"/>
                <w:i/>
                <w:sz w:val="24"/>
                <w:szCs w:val="24"/>
              </w:rPr>
              <w:t>.</w:t>
            </w:r>
          </w:p>
          <w:p w:rsidR="009809CC" w:rsidRPr="00796C19" w:rsidRDefault="009809CC" w:rsidP="000E349C">
            <w:pPr>
              <w:pStyle w:val="Akapitzlist"/>
              <w:numPr>
                <w:ilvl w:val="0"/>
                <w:numId w:val="8"/>
              </w:numPr>
              <w:spacing w:line="276" w:lineRule="auto"/>
              <w:jc w:val="left"/>
              <w:rPr>
                <w:rFonts w:ascii="Times New Roman" w:hAnsi="Times New Roman" w:cs="Times New Roman"/>
                <w:i/>
                <w:sz w:val="24"/>
                <w:szCs w:val="24"/>
              </w:rPr>
            </w:pPr>
            <w:r w:rsidRPr="000E349C">
              <w:rPr>
                <w:rFonts w:ascii="Times New Roman" w:hAnsi="Times New Roman" w:cs="Times New Roman"/>
                <w:sz w:val="24"/>
                <w:szCs w:val="24"/>
              </w:rPr>
              <w:t>Udajcie się na malowniczy dziedziniec Uniwersytetu. Znajduje się tam pomnik – zapiszcie kogo upamiętnia. Kiedy dokonano odsłonięcia pomnika?</w:t>
            </w:r>
            <w:r w:rsidR="00932D7C">
              <w:rPr>
                <w:rFonts w:ascii="Times New Roman" w:hAnsi="Times New Roman" w:cs="Times New Roman"/>
                <w:sz w:val="24"/>
                <w:szCs w:val="24"/>
              </w:rPr>
              <w:t xml:space="preserve"> </w:t>
            </w:r>
            <w:r w:rsidR="00796C19">
              <w:rPr>
                <w:rFonts w:ascii="Times New Roman" w:hAnsi="Times New Roman" w:cs="Times New Roman"/>
                <w:sz w:val="24"/>
                <w:szCs w:val="24"/>
              </w:rPr>
              <w:t>(</w:t>
            </w:r>
            <w:r w:rsidR="00796C19" w:rsidRPr="00796C19">
              <w:rPr>
                <w:rFonts w:ascii="Times New Roman" w:hAnsi="Times New Roman" w:cs="Times New Roman"/>
                <w:i/>
                <w:sz w:val="24"/>
                <w:szCs w:val="24"/>
              </w:rPr>
              <w:t>pomnik Ojca Świętego Jana Pawła II i Prymasa Tysiąclecia Kardynała Stefana Wyszyńskiego</w:t>
            </w:r>
            <w:r w:rsidR="00796C19">
              <w:rPr>
                <w:rFonts w:ascii="Times New Roman" w:hAnsi="Times New Roman" w:cs="Times New Roman"/>
                <w:i/>
                <w:sz w:val="24"/>
                <w:szCs w:val="24"/>
              </w:rPr>
              <w:t>. Odsłonięty 30 maja 1983 roku)</w:t>
            </w:r>
          </w:p>
          <w:p w:rsidR="00B84EF8" w:rsidRPr="000E349C" w:rsidRDefault="00B84EF8" w:rsidP="000E349C">
            <w:pPr>
              <w:pStyle w:val="Akapitzlist"/>
              <w:numPr>
                <w:ilvl w:val="0"/>
                <w:numId w:val="8"/>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Jakie z</w:t>
            </w:r>
            <w:r w:rsidR="00BD7C8C" w:rsidRPr="000E349C">
              <w:rPr>
                <w:rFonts w:ascii="Times New Roman" w:hAnsi="Times New Roman" w:cs="Times New Roman"/>
                <w:sz w:val="24"/>
                <w:szCs w:val="24"/>
              </w:rPr>
              <w:t>n</w:t>
            </w:r>
            <w:r w:rsidRPr="000E349C">
              <w:rPr>
                <w:rFonts w:ascii="Times New Roman" w:hAnsi="Times New Roman" w:cs="Times New Roman"/>
                <w:sz w:val="24"/>
                <w:szCs w:val="24"/>
              </w:rPr>
              <w:t>aczenie według Was miało dla miasta i Polski utworzenie Uniwersytetu?</w:t>
            </w:r>
          </w:p>
          <w:p w:rsidR="009809CC" w:rsidRPr="000E349C" w:rsidRDefault="009809CC" w:rsidP="000E349C">
            <w:pPr>
              <w:pStyle w:val="Akapitzlist"/>
              <w:numPr>
                <w:ilvl w:val="0"/>
                <w:numId w:val="8"/>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Wejdźcie do Biblioteki KUL (ul. Chopina). Udajcie się na I piętro. Tam znajduje się hol katalogowy. Wyszukajcie w katalogu rzeczowym przykłady 3 książek poświęconych tematyce Szarych Szeregów. Wykonajcie zdjęcie.</w:t>
            </w:r>
          </w:p>
          <w:p w:rsidR="00163565" w:rsidRPr="000E349C" w:rsidRDefault="00163565" w:rsidP="000E349C">
            <w:pPr>
              <w:spacing w:after="240" w:line="276" w:lineRule="auto"/>
              <w:jc w:val="left"/>
              <w:rPr>
                <w:rFonts w:ascii="Times New Roman" w:eastAsia="Times New Roman" w:hAnsi="Times New Roman" w:cs="Times New Roman"/>
                <w:sz w:val="24"/>
                <w:szCs w:val="24"/>
                <w:lang w:eastAsia="pl-PL"/>
              </w:rPr>
            </w:pPr>
          </w:p>
          <w:p w:rsidR="00163565" w:rsidRPr="000E349C" w:rsidRDefault="00062C20" w:rsidP="000E349C">
            <w:pPr>
              <w:spacing w:before="450" w:after="150" w:line="276" w:lineRule="auto"/>
              <w:jc w:val="left"/>
              <w:outlineLvl w:val="1"/>
              <w:rPr>
                <w:rFonts w:ascii="Times New Roman" w:eastAsia="Times New Roman" w:hAnsi="Times New Roman" w:cs="Times New Roman"/>
                <w:sz w:val="24"/>
                <w:szCs w:val="24"/>
                <w:lang w:eastAsia="pl-PL"/>
              </w:rPr>
            </w:pPr>
            <w:r w:rsidRPr="000E349C">
              <w:rPr>
                <w:rFonts w:ascii="Times New Roman" w:eastAsia="Times New Roman" w:hAnsi="Times New Roman" w:cs="Times New Roman"/>
                <w:b/>
                <w:bCs/>
                <w:sz w:val="24"/>
                <w:szCs w:val="24"/>
                <w:lang w:eastAsia="pl-PL"/>
              </w:rPr>
              <w:t>OKOLICE DWORCA KOLEJOWEGO</w:t>
            </w:r>
            <w:r w:rsidR="00163565" w:rsidRPr="000E349C">
              <w:rPr>
                <w:rFonts w:ascii="Times New Roman" w:eastAsia="Times New Roman" w:hAnsi="Times New Roman" w:cs="Times New Roman"/>
                <w:sz w:val="24"/>
                <w:szCs w:val="24"/>
                <w:lang w:eastAsia="pl-PL"/>
              </w:rPr>
              <w:br/>
              <w:t xml:space="preserve">Już pod koniec października 1918 roku dworzec został opanowany przez polskie oddziały w trakcie przejmowania władzy z rąk Austriaków. Był to jeden z ważniejszych obiektów w mieście, ponieważ sprawnie działająca kolej była gwarancją utrzymania łączności z resztą kraju. Tędy przybywały do Lublina zarówno oddziały wojskowe wraz z oficerami, jak też ważni działacze polityczni. Tędy też ekspediowano z miasta przedstawicieli władz okupacyjnych, a także żołnierzy innych grup narodowościowych dawnej monarchii austro-węgierskiej, obecnych w tym czasie w Lublinie. W pierwszych dniach listopada dworzec oraz znajdujące się w sąsiedztwie budynki koszar się pod kontrolą oddziałów Polskiej Siły Zbrojnej. </w:t>
            </w:r>
          </w:p>
          <w:p w:rsidR="00D932FF" w:rsidRPr="000E349C" w:rsidRDefault="00D932FF" w:rsidP="000E349C">
            <w:pPr>
              <w:pStyle w:val="Akapitzlist"/>
              <w:numPr>
                <w:ilvl w:val="0"/>
                <w:numId w:val="23"/>
              </w:numPr>
              <w:spacing w:before="450" w:after="150" w:line="276" w:lineRule="auto"/>
              <w:jc w:val="left"/>
              <w:outlineLvl w:val="1"/>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Jakie znaczenie dla odradzającej się Polski miało istnienie w mieście dworca kolejowego? Wypiszcie w punktach kilka propozycji.</w:t>
            </w:r>
          </w:p>
          <w:p w:rsidR="00D932FF" w:rsidRPr="000E349C" w:rsidRDefault="00D932FF" w:rsidP="000E349C">
            <w:pPr>
              <w:pStyle w:val="Akapitzlist"/>
              <w:numPr>
                <w:ilvl w:val="0"/>
                <w:numId w:val="23"/>
              </w:numPr>
              <w:spacing w:before="450" w:after="150" w:line="276" w:lineRule="auto"/>
              <w:jc w:val="left"/>
              <w:outlineLvl w:val="1"/>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 xml:space="preserve">Kiedy został wzniesiony zabytkowy budynek, w którym obecnie mieści się dworzec? </w:t>
            </w:r>
            <w:r w:rsidRPr="00796C19">
              <w:rPr>
                <w:rFonts w:ascii="Times New Roman" w:eastAsia="Times New Roman" w:hAnsi="Times New Roman" w:cs="Times New Roman"/>
                <w:bCs/>
                <w:i/>
                <w:sz w:val="24"/>
                <w:szCs w:val="24"/>
                <w:lang w:eastAsia="pl-PL"/>
              </w:rPr>
              <w:t>(1877)</w:t>
            </w:r>
          </w:p>
          <w:p w:rsidR="006D1B5A" w:rsidRPr="000E349C" w:rsidRDefault="006D1B5A" w:rsidP="000E349C">
            <w:pPr>
              <w:pStyle w:val="Akapitzlist"/>
              <w:numPr>
                <w:ilvl w:val="0"/>
                <w:numId w:val="23"/>
              </w:numPr>
              <w:spacing w:before="450" w:after="150" w:line="276" w:lineRule="auto"/>
              <w:jc w:val="left"/>
              <w:outlineLvl w:val="1"/>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Sprawdźcie, gdzie najdalej można pojechać bezpośrednio z Lublina. Nazwę miejscowości  zaszyfrujcie.</w:t>
            </w:r>
          </w:p>
          <w:p w:rsidR="00D932FF" w:rsidRPr="000E349C" w:rsidRDefault="006D1B5A" w:rsidP="000E349C">
            <w:pPr>
              <w:spacing w:before="450" w:after="150" w:line="276" w:lineRule="auto"/>
              <w:ind w:left="360"/>
              <w:jc w:val="left"/>
              <w:outlineLvl w:val="1"/>
              <w:rPr>
                <w:rFonts w:ascii="Times New Roman" w:eastAsia="Times New Roman" w:hAnsi="Times New Roman" w:cs="Times New Roman"/>
                <w:bCs/>
                <w:sz w:val="24"/>
                <w:szCs w:val="24"/>
                <w:lang w:eastAsia="pl-PL"/>
              </w:rPr>
            </w:pPr>
            <w:r w:rsidRPr="000E349C">
              <w:rPr>
                <w:rFonts w:ascii="Times New Roman" w:hAnsi="Times New Roman" w:cs="Times New Roman"/>
                <w:noProof/>
                <w:sz w:val="24"/>
                <w:szCs w:val="24"/>
                <w:lang w:eastAsia="pl-PL"/>
              </w:rPr>
              <w:lastRenderedPageBreak/>
              <w:drawing>
                <wp:inline distT="0" distB="0" distL="0" distR="0">
                  <wp:extent cx="2828925" cy="1123950"/>
                  <wp:effectExtent l="0" t="0" r="952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8925" cy="1123950"/>
                          </a:xfrm>
                          <a:prstGeom prst="rect">
                            <a:avLst/>
                          </a:prstGeom>
                          <a:noFill/>
                          <a:ln>
                            <a:noFill/>
                          </a:ln>
                        </pic:spPr>
                      </pic:pic>
                    </a:graphicData>
                  </a:graphic>
                </wp:inline>
              </w:drawing>
            </w:r>
          </w:p>
          <w:p w:rsidR="00163565" w:rsidRPr="000E349C" w:rsidRDefault="00062C20" w:rsidP="000E349C">
            <w:pPr>
              <w:spacing w:before="450" w:after="150" w:line="276" w:lineRule="auto"/>
              <w:jc w:val="left"/>
              <w:outlineLvl w:val="1"/>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ZAMEK LUBELSKI</w:t>
            </w:r>
            <w:r w:rsidR="00163565" w:rsidRPr="000E349C">
              <w:rPr>
                <w:rFonts w:ascii="Times New Roman" w:eastAsia="Times New Roman" w:hAnsi="Times New Roman" w:cs="Times New Roman"/>
                <w:sz w:val="24"/>
                <w:szCs w:val="24"/>
                <w:lang w:eastAsia="pl-PL"/>
              </w:rPr>
              <w:br/>
              <w:t>Od 1826 roku na Zamku Lubelskim mieściło się więzienie. Początkowo osadzano tu więźniów kryminalnych, a następnie również politycznych, szczególnie w okresie po powstaniu styczniowym i rewolucji 1905 roku. Więzienie znajdowało się pod władzą rosyjską do lipca 1915 roku, a następnie przeszło pod kontrolę władz austriackich. Nadal pełniło funkcję więzienia kryminalnego, ale również przetrzymywano tu osoby występujące przeciw władzy okupacyjnej. 16 października 1918 roku, w wyniku manifestacji patriotycznych na ulicach Lublina, z Zamku zwolniono więźniów politycznych. U stóp wzgórza zamkowego biegła ulica Szeroka, przy której mieściła kuchnia ludowa. Była to jedna z trzech stołówek w Lublinie, gdzie wydawano posiłki robotnikom lubelskich fabryk. To tutaj na początku listopada 1918 roku ukonstytuowała się Wojskowa Rada Żydowska, której program głosił neutralność wobec „zatargów narodowościowych” i autonomię narodowo-personalną dla obywateli wyznania mojżeszowego. Żydzi, po rozpadzie okupacyjnej armii, byli trzecią co do liczebności grupą uzbrojonych żołnierzy (zaraz po Polakach i Ukraińcach), liczącą według różnych źródeł 1400-1600 osób. Dla identyfikacji przypięli biało-niebieskie kokardy.</w:t>
            </w:r>
          </w:p>
          <w:p w:rsidR="00163565" w:rsidRPr="000E349C" w:rsidRDefault="00163565" w:rsidP="000E349C">
            <w:pPr>
              <w:spacing w:line="276" w:lineRule="auto"/>
              <w:jc w:val="center"/>
              <w:rPr>
                <w:rFonts w:ascii="Times New Roman" w:eastAsia="Times New Roman" w:hAnsi="Times New Roman" w:cs="Times New Roman"/>
                <w:sz w:val="24"/>
                <w:szCs w:val="24"/>
                <w:lang w:eastAsia="pl-PL"/>
              </w:rPr>
            </w:pPr>
            <w:bookmarkStart w:id="0" w:name="_GoBack"/>
            <w:r w:rsidRPr="000E349C">
              <w:rPr>
                <w:rFonts w:ascii="Times New Roman" w:eastAsia="Times New Roman" w:hAnsi="Times New Roman" w:cs="Times New Roman"/>
                <w:noProof/>
                <w:sz w:val="24"/>
                <w:szCs w:val="24"/>
                <w:lang w:eastAsia="pl-PL"/>
              </w:rPr>
              <w:drawing>
                <wp:inline distT="0" distB="0" distL="0" distR="0">
                  <wp:extent cx="3387207" cy="2343150"/>
                  <wp:effectExtent l="0" t="0" r="3810" b="0"/>
                  <wp:docPr id="13" name="Obraz 13" descr="https://teatrnn.pl/cache/local/image/425x294/websites/para/PARA_9/dworz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atrnn.pl/cache/local/image/425x294/websites/para/PARA_9/dworzec.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90665" cy="2345542"/>
                          </a:xfrm>
                          <a:prstGeom prst="rect">
                            <a:avLst/>
                          </a:prstGeom>
                          <a:noFill/>
                          <a:ln>
                            <a:noFill/>
                          </a:ln>
                        </pic:spPr>
                      </pic:pic>
                    </a:graphicData>
                  </a:graphic>
                </wp:inline>
              </w:drawing>
            </w:r>
            <w:bookmarkEnd w:id="0"/>
          </w:p>
          <w:p w:rsidR="00163565" w:rsidRPr="000E349C" w:rsidRDefault="00163565" w:rsidP="000E349C">
            <w:pPr>
              <w:spacing w:line="276" w:lineRule="auto"/>
              <w:jc w:val="left"/>
              <w:rPr>
                <w:rFonts w:ascii="Times New Roman" w:eastAsia="Times New Roman" w:hAnsi="Times New Roman" w:cs="Times New Roman"/>
                <w:sz w:val="24"/>
                <w:szCs w:val="24"/>
                <w:lang w:eastAsia="pl-PL"/>
              </w:rPr>
            </w:pPr>
          </w:p>
          <w:p w:rsidR="008B2854" w:rsidRPr="000E349C" w:rsidRDefault="00627F79" w:rsidP="000E349C">
            <w:pPr>
              <w:pStyle w:val="Akapitzlist"/>
              <w:numPr>
                <w:ilvl w:val="0"/>
                <w:numId w:val="24"/>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Podaj przykłady 3 wydarzeń historycznych związanych z Zamkiem Lubelskim. Odpowiedź zaszyfruj.</w:t>
            </w:r>
          </w:p>
          <w:p w:rsidR="00627F79" w:rsidRPr="000E349C" w:rsidRDefault="00627F79" w:rsidP="000E349C">
            <w:pPr>
              <w:pStyle w:val="Akapitzlist"/>
              <w:spacing w:after="240" w:line="276" w:lineRule="auto"/>
              <w:jc w:val="left"/>
              <w:rPr>
                <w:rFonts w:ascii="Times New Roman" w:hAnsi="Times New Roman" w:cs="Times New Roman"/>
                <w:sz w:val="24"/>
                <w:szCs w:val="24"/>
              </w:rPr>
            </w:pPr>
            <w:r w:rsidRPr="000E349C">
              <w:rPr>
                <w:rFonts w:ascii="Times New Roman" w:hAnsi="Times New Roman" w:cs="Times New Roman"/>
                <w:noProof/>
                <w:sz w:val="24"/>
                <w:szCs w:val="24"/>
                <w:lang w:eastAsia="pl-PL"/>
              </w:rPr>
              <w:drawing>
                <wp:inline distT="0" distB="0" distL="0" distR="0">
                  <wp:extent cx="2828925" cy="1123950"/>
                  <wp:effectExtent l="0" t="0" r="952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8925" cy="1123950"/>
                          </a:xfrm>
                          <a:prstGeom prst="rect">
                            <a:avLst/>
                          </a:prstGeom>
                          <a:noFill/>
                          <a:ln>
                            <a:noFill/>
                          </a:ln>
                        </pic:spPr>
                      </pic:pic>
                    </a:graphicData>
                  </a:graphic>
                </wp:inline>
              </w:drawing>
            </w:r>
          </w:p>
          <w:p w:rsidR="00627F79" w:rsidRPr="000E349C" w:rsidRDefault="00627F79" w:rsidP="000E349C">
            <w:pPr>
              <w:pStyle w:val="Akapitzlist"/>
              <w:numPr>
                <w:ilvl w:val="0"/>
                <w:numId w:val="24"/>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Jak się właśnie dowiedzieliście, Żydzi stanowili trzecią siłę polskiego wojska. Czym </w:t>
            </w:r>
            <w:r w:rsidRPr="000E349C">
              <w:rPr>
                <w:rFonts w:ascii="Times New Roman" w:hAnsi="Times New Roman" w:cs="Times New Roman"/>
                <w:sz w:val="24"/>
                <w:szCs w:val="24"/>
              </w:rPr>
              <w:lastRenderedPageBreak/>
              <w:t>zajmowała się ludność pochodzenia żydowskiego mieszkająca w Lublinie? Jakie tereny zamieszkiwała? Co stało się z nią po wybuchu II wojny światowej w 1939 r.?</w:t>
            </w:r>
          </w:p>
          <w:p w:rsidR="00627F79" w:rsidRPr="000E349C" w:rsidRDefault="00627F79" w:rsidP="000E349C">
            <w:pPr>
              <w:pStyle w:val="Akapitzlist"/>
              <w:spacing w:after="240" w:line="276" w:lineRule="auto"/>
              <w:jc w:val="left"/>
              <w:rPr>
                <w:rFonts w:ascii="Times New Roman" w:hAnsi="Times New Roman" w:cs="Times New Roman"/>
                <w:i/>
                <w:sz w:val="24"/>
                <w:szCs w:val="24"/>
              </w:rPr>
            </w:pPr>
            <w:r w:rsidRPr="000E349C">
              <w:rPr>
                <w:rFonts w:ascii="Times New Roman" w:hAnsi="Times New Roman" w:cs="Times New Roman"/>
                <w:i/>
                <w:sz w:val="24"/>
                <w:szCs w:val="24"/>
              </w:rPr>
              <w:t>(Po I wojnie światowej Żydzi w Lublinie m.in. zakładali szkoły, liczne organizacje, teatry amatorskie, biblioteki, drukarnie czy kluby kulturalne. Zaczęli również otwierać liczne zakłady produkcyjne. W 1921 r. stanowili prawie 35% ludności w Lublinie. Zamieszkiwali głównie tereny</w:t>
            </w:r>
            <w:r w:rsidR="00062C20" w:rsidRPr="000E349C">
              <w:rPr>
                <w:rFonts w:ascii="Times New Roman" w:hAnsi="Times New Roman" w:cs="Times New Roman"/>
                <w:i/>
                <w:sz w:val="24"/>
                <w:szCs w:val="24"/>
              </w:rPr>
              <w:t xml:space="preserve"> Podzamcza – dawna ul. Szeroka, obecna Lubartowska; bogatsi  Żydzi mogli osiedlać się w centrum – Krakowskie Przedmieście. Po wybuchu II wojny światowej rozpoczęły się masowe przesiedlenia ludności żydowskiej, na terenie Podzamcza utworzono getto, w którym uwięziono 34 tys. Żydów, cześć z nich trafiła do obozów zagłady, w tym obozu na Majdanku. </w:t>
            </w:r>
            <w:r w:rsidRPr="000E349C">
              <w:rPr>
                <w:rFonts w:ascii="Times New Roman" w:hAnsi="Times New Roman" w:cs="Times New Roman"/>
                <w:i/>
                <w:sz w:val="24"/>
                <w:szCs w:val="24"/>
              </w:rPr>
              <w:t>)</w:t>
            </w:r>
          </w:p>
        </w:tc>
      </w:tr>
      <w:tr w:rsidR="00627F79" w:rsidRPr="006D1B5A" w:rsidTr="000E1BF4">
        <w:tc>
          <w:tcPr>
            <w:tcW w:w="630" w:type="dxa"/>
          </w:tcPr>
          <w:p w:rsidR="00C52FB0" w:rsidRPr="006D1B5A" w:rsidRDefault="00C52FB0" w:rsidP="006D1B5A">
            <w:pPr>
              <w:pStyle w:val="NormalnyWeb"/>
              <w:numPr>
                <w:ilvl w:val="0"/>
                <w:numId w:val="6"/>
              </w:numPr>
              <w:spacing w:after="0" w:line="276" w:lineRule="auto"/>
              <w:textAlignment w:val="baseline"/>
            </w:pPr>
          </w:p>
        </w:tc>
        <w:tc>
          <w:tcPr>
            <w:tcW w:w="9973" w:type="dxa"/>
          </w:tcPr>
          <w:p w:rsidR="00C52FB0" w:rsidRPr="000E349C" w:rsidRDefault="00062C20" w:rsidP="000E349C">
            <w:pPr>
              <w:spacing w:after="240" w:line="276" w:lineRule="auto"/>
              <w:jc w:val="left"/>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 xml:space="preserve">BROWAR VETTERA W LUBLINIE </w:t>
            </w:r>
            <w:r w:rsidR="00C21239" w:rsidRPr="000E349C">
              <w:rPr>
                <w:rFonts w:ascii="Times New Roman" w:eastAsia="Times New Roman" w:hAnsi="Times New Roman" w:cs="Times New Roman"/>
                <w:b/>
                <w:bCs/>
                <w:sz w:val="24"/>
                <w:szCs w:val="24"/>
                <w:lang w:eastAsia="pl-PL"/>
              </w:rPr>
              <w:t>(ul. Bernardyńska 15)</w:t>
            </w:r>
          </w:p>
          <w:p w:rsidR="00757E8E" w:rsidRPr="000E349C" w:rsidRDefault="00757E8E" w:rsidP="000E349C">
            <w:pPr>
              <w:pStyle w:val="Akapitzlist"/>
              <w:numPr>
                <w:ilvl w:val="0"/>
                <w:numId w:val="17"/>
              </w:numPr>
              <w:spacing w:after="240" w:line="276" w:lineRule="auto"/>
              <w:jc w:val="left"/>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Browar przed którym się znajdujecie jest najdłużej działającym zakładem przemysłowym w Lublinie, który nie zmienił swojego profilu produkcji od 1846 roku. Ustalcie co było pierwotnym przeznaczeniem budynku browaru.</w:t>
            </w:r>
            <w:r w:rsidR="004A0623" w:rsidRPr="000E349C">
              <w:rPr>
                <w:rFonts w:ascii="Times New Roman" w:eastAsia="Times New Roman" w:hAnsi="Times New Roman" w:cs="Times New Roman"/>
                <w:bCs/>
                <w:i/>
                <w:sz w:val="24"/>
                <w:szCs w:val="24"/>
                <w:lang w:eastAsia="pl-PL"/>
              </w:rPr>
              <w:t>(Był tam zespół klasztorny. Później zakwaterowano tam wojsko.)</w:t>
            </w:r>
          </w:p>
          <w:p w:rsidR="00C52FB0" w:rsidRPr="000E349C" w:rsidRDefault="00757E8E" w:rsidP="000E349C">
            <w:pPr>
              <w:pStyle w:val="Akapitzlist"/>
              <w:numPr>
                <w:ilvl w:val="0"/>
                <w:numId w:val="17"/>
              </w:numPr>
              <w:spacing w:after="240" w:line="276" w:lineRule="auto"/>
              <w:jc w:val="left"/>
              <w:rPr>
                <w:rFonts w:ascii="Times New Roman" w:eastAsia="Times New Roman" w:hAnsi="Times New Roman" w:cs="Times New Roman"/>
                <w:bCs/>
                <w:i/>
                <w:sz w:val="24"/>
                <w:szCs w:val="24"/>
                <w:lang w:eastAsia="pl-PL"/>
              </w:rPr>
            </w:pPr>
            <w:r w:rsidRPr="000E349C">
              <w:rPr>
                <w:rFonts w:ascii="Times New Roman" w:eastAsia="Times New Roman" w:hAnsi="Times New Roman" w:cs="Times New Roman"/>
                <w:bCs/>
                <w:sz w:val="24"/>
                <w:szCs w:val="24"/>
                <w:lang w:eastAsia="pl-PL"/>
              </w:rPr>
              <w:t>Kiedy budynek przekształcono na browar? Kto tego dokonał?</w:t>
            </w:r>
            <w:r w:rsidR="004A0623" w:rsidRPr="000E349C">
              <w:rPr>
                <w:rFonts w:ascii="Times New Roman" w:eastAsia="Times New Roman" w:hAnsi="Times New Roman" w:cs="Times New Roman"/>
                <w:bCs/>
                <w:i/>
                <w:sz w:val="24"/>
                <w:szCs w:val="24"/>
                <w:lang w:eastAsia="pl-PL"/>
              </w:rPr>
              <w:t>(Karol Vetter w latach 1844–1859 przebudował kościół i klasztor na browar.)</w:t>
            </w:r>
          </w:p>
          <w:p w:rsidR="00C21239" w:rsidRPr="000E349C" w:rsidRDefault="00757E8E" w:rsidP="000E349C">
            <w:pPr>
              <w:pStyle w:val="Akapitzlist"/>
              <w:numPr>
                <w:ilvl w:val="0"/>
                <w:numId w:val="17"/>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Ustalcie, kim byli August i Juliusz Vetterowie. Jakie mieli zasługi dla miasta?</w:t>
            </w:r>
            <w:r w:rsidR="004A0623" w:rsidRPr="000E349C">
              <w:rPr>
                <w:rFonts w:ascii="Times New Roman" w:hAnsi="Times New Roman" w:cs="Times New Roman"/>
                <w:i/>
                <w:sz w:val="24"/>
                <w:szCs w:val="24"/>
              </w:rPr>
              <w:t>(</w:t>
            </w:r>
            <w:r w:rsidR="0008652C" w:rsidRPr="000E349C">
              <w:rPr>
                <w:rFonts w:ascii="Times New Roman" w:hAnsi="Times New Roman" w:cs="Times New Roman"/>
                <w:i/>
                <w:sz w:val="24"/>
                <w:szCs w:val="24"/>
              </w:rPr>
              <w:t>Za sprawą rodziny Vetterów</w:t>
            </w:r>
            <w:r w:rsidR="00B0510C">
              <w:rPr>
                <w:rFonts w:ascii="Times New Roman" w:hAnsi="Times New Roman" w:cs="Times New Roman"/>
                <w:i/>
                <w:sz w:val="24"/>
                <w:szCs w:val="24"/>
              </w:rPr>
              <w:t xml:space="preserve"> </w:t>
            </w:r>
            <w:r w:rsidR="004A0623" w:rsidRPr="000E349C">
              <w:rPr>
                <w:rFonts w:ascii="Times New Roman" w:hAnsi="Times New Roman" w:cs="Times New Roman"/>
                <w:i/>
                <w:sz w:val="24"/>
                <w:szCs w:val="24"/>
              </w:rPr>
              <w:t>w 1902 roku wzniesiono siedmioklasową Szkołę Handlową, w 1916 stała się ona szkołą ośmioklasową; prowadzili działalność charytatywną i społeczną; August Vetter był fundatorem stypendiów dla niezamożnych uczniów Szkoły Handlowej z Lublina, niezależnie od ich wyznania; brał udział przy tworzeniu Muzeum Lubelskiego; Juliusz Vetter</w:t>
            </w:r>
            <w:r w:rsidR="0008652C" w:rsidRPr="000E349C">
              <w:rPr>
                <w:rFonts w:ascii="Times New Roman" w:hAnsi="Times New Roman" w:cs="Times New Roman"/>
                <w:i/>
                <w:sz w:val="24"/>
                <w:szCs w:val="24"/>
              </w:rPr>
              <w:t>–brat Augusta, kontynuował działania brata, był także fundatorem szpitala dla dzieci przy obecnej ul. Staszica.)</w:t>
            </w:r>
          </w:p>
          <w:p w:rsidR="00C21239" w:rsidRPr="000E349C" w:rsidRDefault="00C21239" w:rsidP="000E349C">
            <w:pPr>
              <w:spacing w:after="240" w:line="276" w:lineRule="auto"/>
              <w:jc w:val="left"/>
              <w:rPr>
                <w:rFonts w:ascii="Times New Roman" w:eastAsia="Times New Roman" w:hAnsi="Times New Roman" w:cs="Times New Roman"/>
                <w:b/>
                <w:bCs/>
                <w:sz w:val="24"/>
                <w:szCs w:val="24"/>
                <w:lang w:eastAsia="pl-PL"/>
              </w:rPr>
            </w:pPr>
          </w:p>
        </w:tc>
      </w:tr>
      <w:tr w:rsidR="00627F79" w:rsidRPr="006D1B5A" w:rsidTr="000E1BF4">
        <w:tc>
          <w:tcPr>
            <w:tcW w:w="630" w:type="dxa"/>
          </w:tcPr>
          <w:p w:rsidR="00C21239" w:rsidRPr="006D1B5A" w:rsidRDefault="00C21239" w:rsidP="006D1B5A">
            <w:pPr>
              <w:pStyle w:val="NormalnyWeb"/>
              <w:numPr>
                <w:ilvl w:val="0"/>
                <w:numId w:val="6"/>
              </w:numPr>
              <w:spacing w:after="0" w:line="276" w:lineRule="auto"/>
              <w:textAlignment w:val="baseline"/>
            </w:pPr>
          </w:p>
        </w:tc>
        <w:tc>
          <w:tcPr>
            <w:tcW w:w="9973" w:type="dxa"/>
          </w:tcPr>
          <w:p w:rsidR="00C21239" w:rsidRPr="000E349C" w:rsidRDefault="00C21239" w:rsidP="000E349C">
            <w:pPr>
              <w:spacing w:after="240" w:line="276" w:lineRule="auto"/>
              <w:jc w:val="left"/>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Ul. Zamojska 20</w:t>
            </w:r>
          </w:p>
          <w:p w:rsidR="00C21239" w:rsidRPr="000E349C" w:rsidRDefault="00C21239" w:rsidP="000E349C">
            <w:pPr>
              <w:spacing w:after="240" w:line="276" w:lineRule="auto"/>
              <w:jc w:val="left"/>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 xml:space="preserve">Na początku XX wieku powstała w tym miejscu fabryka. </w:t>
            </w:r>
            <w:r w:rsidR="00580843" w:rsidRPr="000E349C">
              <w:rPr>
                <w:rFonts w:ascii="Times New Roman" w:eastAsia="Times New Roman" w:hAnsi="Times New Roman" w:cs="Times New Roman"/>
                <w:bCs/>
                <w:sz w:val="24"/>
                <w:szCs w:val="24"/>
                <w:lang w:eastAsia="pl-PL"/>
              </w:rPr>
              <w:t>C</w:t>
            </w:r>
            <w:r w:rsidRPr="000E349C">
              <w:rPr>
                <w:rFonts w:ascii="Times New Roman" w:eastAsia="Times New Roman" w:hAnsi="Times New Roman" w:cs="Times New Roman"/>
                <w:bCs/>
                <w:sz w:val="24"/>
                <w:szCs w:val="24"/>
                <w:lang w:eastAsia="pl-PL"/>
              </w:rPr>
              <w:t>o było jej specjalizacją?</w:t>
            </w:r>
            <w:r w:rsidR="0008652C" w:rsidRPr="000E349C">
              <w:rPr>
                <w:rFonts w:ascii="Times New Roman" w:eastAsia="Times New Roman" w:hAnsi="Times New Roman" w:cs="Times New Roman"/>
                <w:bCs/>
                <w:i/>
                <w:sz w:val="24"/>
                <w:szCs w:val="24"/>
                <w:lang w:eastAsia="pl-PL"/>
              </w:rPr>
              <w:t>(Fabryka metalurgiczna. Fabryka worków. Fabryka cykorii. Młyn motorowy. Państwowa Wytwórnia Wód Gazowych „Zdrój Lubelski”. W 1936 roku na terenie nieruc</w:t>
            </w:r>
            <w:r w:rsidR="00AD7BDE" w:rsidRPr="000E349C">
              <w:rPr>
                <w:rFonts w:ascii="Times New Roman" w:eastAsia="Times New Roman" w:hAnsi="Times New Roman" w:cs="Times New Roman"/>
                <w:bCs/>
                <w:i/>
                <w:sz w:val="24"/>
                <w:szCs w:val="24"/>
                <w:lang w:eastAsia="pl-PL"/>
              </w:rPr>
              <w:t>h</w:t>
            </w:r>
            <w:r w:rsidR="0008652C" w:rsidRPr="000E349C">
              <w:rPr>
                <w:rFonts w:ascii="Times New Roman" w:eastAsia="Times New Roman" w:hAnsi="Times New Roman" w:cs="Times New Roman"/>
                <w:bCs/>
                <w:i/>
                <w:sz w:val="24"/>
                <w:szCs w:val="24"/>
                <w:lang w:eastAsia="pl-PL"/>
              </w:rPr>
              <w:t>omości istniały sklep, warsztat krawiecki, warsztat szewski</w:t>
            </w:r>
            <w:r w:rsidR="00580843" w:rsidRPr="000E349C">
              <w:rPr>
                <w:rFonts w:ascii="Times New Roman" w:eastAsia="Times New Roman" w:hAnsi="Times New Roman" w:cs="Times New Roman"/>
                <w:bCs/>
                <w:i/>
                <w:sz w:val="24"/>
                <w:szCs w:val="24"/>
                <w:lang w:eastAsia="pl-PL"/>
              </w:rPr>
              <w:t>.)</w:t>
            </w:r>
          </w:p>
        </w:tc>
      </w:tr>
      <w:tr w:rsidR="00627F79" w:rsidRPr="006D1B5A" w:rsidTr="000E1BF4">
        <w:tc>
          <w:tcPr>
            <w:tcW w:w="630" w:type="dxa"/>
          </w:tcPr>
          <w:p w:rsidR="00C21239" w:rsidRPr="006D1B5A" w:rsidRDefault="00C21239" w:rsidP="006D1B5A">
            <w:pPr>
              <w:pStyle w:val="NormalnyWeb"/>
              <w:numPr>
                <w:ilvl w:val="0"/>
                <w:numId w:val="6"/>
              </w:numPr>
              <w:spacing w:after="0" w:line="276" w:lineRule="auto"/>
              <w:textAlignment w:val="baseline"/>
            </w:pPr>
          </w:p>
        </w:tc>
        <w:tc>
          <w:tcPr>
            <w:tcW w:w="9973" w:type="dxa"/>
          </w:tcPr>
          <w:p w:rsidR="00C21239" w:rsidRPr="000E349C" w:rsidRDefault="00C21239" w:rsidP="000E349C">
            <w:pPr>
              <w:spacing w:after="240" w:line="276" w:lineRule="auto"/>
              <w:jc w:val="left"/>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C.H. Gala, ul. Fabryczna 2</w:t>
            </w:r>
          </w:p>
          <w:p w:rsidR="00C21239" w:rsidRPr="000E349C" w:rsidRDefault="00C21239" w:rsidP="000E349C">
            <w:pPr>
              <w:spacing w:after="240" w:line="276" w:lineRule="auto"/>
              <w:jc w:val="left"/>
              <w:rPr>
                <w:rFonts w:ascii="Times New Roman" w:eastAsia="Times New Roman" w:hAnsi="Times New Roman" w:cs="Times New Roman"/>
                <w:bCs/>
                <w:sz w:val="24"/>
                <w:szCs w:val="24"/>
                <w:lang w:eastAsia="pl-PL"/>
              </w:rPr>
            </w:pPr>
            <w:r w:rsidRPr="000E349C">
              <w:rPr>
                <w:rFonts w:ascii="Times New Roman" w:eastAsia="Times New Roman" w:hAnsi="Times New Roman" w:cs="Times New Roman"/>
                <w:bCs/>
                <w:sz w:val="24"/>
                <w:szCs w:val="24"/>
                <w:lang w:eastAsia="pl-PL"/>
              </w:rPr>
              <w:t>Odnajdźcie budynek L-MAX (ul. Fabryczna 2d). Jest to jedyna pozostałość po fabryce Moritza. Czym się ona zajmowała? Spróbujcie się dowiedzieć pytając napotkanych lublinian.</w:t>
            </w:r>
            <w:r w:rsidR="00C20128" w:rsidRPr="000E349C">
              <w:rPr>
                <w:rFonts w:ascii="Times New Roman" w:eastAsia="Times New Roman" w:hAnsi="Times New Roman" w:cs="Times New Roman"/>
                <w:bCs/>
                <w:i/>
                <w:sz w:val="24"/>
                <w:szCs w:val="24"/>
                <w:lang w:eastAsia="pl-PL"/>
              </w:rPr>
              <w:t>(Fabryka maszyn rolniczych Moritza – m.in. produkcji młocarni i kieratów.)</w:t>
            </w:r>
          </w:p>
        </w:tc>
      </w:tr>
      <w:tr w:rsidR="00627F79" w:rsidRPr="006D1B5A" w:rsidTr="000E1BF4">
        <w:tc>
          <w:tcPr>
            <w:tcW w:w="630" w:type="dxa"/>
          </w:tcPr>
          <w:p w:rsidR="00C21239" w:rsidRPr="006D1B5A" w:rsidRDefault="00C21239" w:rsidP="006D1B5A">
            <w:pPr>
              <w:pStyle w:val="NormalnyWeb"/>
              <w:numPr>
                <w:ilvl w:val="0"/>
                <w:numId w:val="6"/>
              </w:numPr>
              <w:spacing w:after="0" w:line="276" w:lineRule="auto"/>
              <w:textAlignment w:val="baseline"/>
            </w:pPr>
          </w:p>
        </w:tc>
        <w:tc>
          <w:tcPr>
            <w:tcW w:w="9973" w:type="dxa"/>
          </w:tcPr>
          <w:p w:rsidR="00C21239" w:rsidRPr="000E349C" w:rsidRDefault="00C21239" w:rsidP="000E349C">
            <w:pPr>
              <w:spacing w:after="240" w:line="276" w:lineRule="auto"/>
              <w:jc w:val="left"/>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UMCS</w:t>
            </w:r>
          </w:p>
          <w:p w:rsidR="0037608E" w:rsidRPr="000E349C" w:rsidRDefault="00C21239" w:rsidP="000E349C">
            <w:pPr>
              <w:pStyle w:val="Akapitzlist"/>
              <w:numPr>
                <w:ilvl w:val="0"/>
                <w:numId w:val="7"/>
              </w:numPr>
              <w:spacing w:line="276" w:lineRule="auto"/>
              <w:jc w:val="left"/>
              <w:rPr>
                <w:rFonts w:ascii="Times New Roman" w:hAnsi="Times New Roman" w:cs="Times New Roman"/>
                <w:i/>
                <w:sz w:val="24"/>
                <w:szCs w:val="24"/>
                <w:shd w:val="clear" w:color="auto" w:fill="FFFFFF"/>
              </w:rPr>
            </w:pPr>
            <w:r w:rsidRPr="000E349C">
              <w:rPr>
                <w:rFonts w:ascii="Times New Roman" w:hAnsi="Times New Roman" w:cs="Times New Roman"/>
                <w:sz w:val="24"/>
                <w:szCs w:val="24"/>
                <w:shd w:val="clear" w:color="auto" w:fill="FFFFFF"/>
              </w:rPr>
              <w:t>Przeprowadźcie krótki wywiad z pracownikiem Biblioteki. Dowiedzcie się, kiedy powstała ta uczelnia i kto był jej pierwszym rektorem.</w:t>
            </w:r>
            <w:r w:rsidR="0037608E" w:rsidRPr="000E349C">
              <w:rPr>
                <w:rFonts w:ascii="Times New Roman" w:hAnsi="Times New Roman" w:cs="Times New Roman"/>
                <w:sz w:val="24"/>
                <w:szCs w:val="24"/>
                <w:shd w:val="clear" w:color="auto" w:fill="FFFFFF"/>
              </w:rPr>
              <w:t xml:space="preserve"> Gdzie znajduje się jego podobizna? Zróbcie sobie </w:t>
            </w:r>
            <w:r w:rsidR="0037608E" w:rsidRPr="000E349C">
              <w:rPr>
                <w:rFonts w:ascii="Times New Roman" w:hAnsi="Times New Roman" w:cs="Times New Roman"/>
                <w:sz w:val="24"/>
                <w:szCs w:val="24"/>
                <w:shd w:val="clear" w:color="auto" w:fill="FFFFFF"/>
              </w:rPr>
              <w:lastRenderedPageBreak/>
              <w:t xml:space="preserve">obok niej zdjęcie. </w:t>
            </w:r>
            <w:r w:rsidR="0037608E" w:rsidRPr="000E349C">
              <w:rPr>
                <w:rFonts w:ascii="Times New Roman" w:hAnsi="Times New Roman" w:cs="Times New Roman"/>
                <w:i/>
                <w:sz w:val="24"/>
                <w:szCs w:val="24"/>
                <w:shd w:val="clear" w:color="auto" w:fill="FFFFFF"/>
              </w:rPr>
              <w:t>(1944 r., pierwszym rektorem był profesor Henryk Raabe. Podobizna znajduje się na ławce obok pomnika Marii Skłodowskiej-Curie.)</w:t>
            </w:r>
          </w:p>
          <w:p w:rsidR="00C21239" w:rsidRPr="000E349C" w:rsidRDefault="00C21239" w:rsidP="000E349C">
            <w:pPr>
              <w:pStyle w:val="Akapitzlist"/>
              <w:numPr>
                <w:ilvl w:val="0"/>
                <w:numId w:val="7"/>
              </w:numPr>
              <w:spacing w:line="276" w:lineRule="auto"/>
              <w:jc w:val="left"/>
              <w:rPr>
                <w:rFonts w:ascii="Times New Roman" w:hAnsi="Times New Roman" w:cs="Times New Roman"/>
                <w:i/>
                <w:sz w:val="24"/>
                <w:szCs w:val="24"/>
                <w:shd w:val="clear" w:color="auto" w:fill="FFFFFF"/>
              </w:rPr>
            </w:pPr>
            <w:r w:rsidRPr="000E349C">
              <w:rPr>
                <w:rFonts w:ascii="Times New Roman" w:hAnsi="Times New Roman" w:cs="Times New Roman"/>
                <w:sz w:val="24"/>
                <w:szCs w:val="24"/>
                <w:shd w:val="clear" w:color="auto" w:fill="FFFFFF"/>
              </w:rPr>
              <w:t>Korzystając z katalogów Biblioteki Głównej UMCS wyszukajcie publikacje dotyczące życia Józefa Piłsudskiego. Zapiszcie trzy tytuły i ich autorów.</w:t>
            </w:r>
          </w:p>
          <w:p w:rsidR="00C21239" w:rsidRPr="000E349C" w:rsidRDefault="00C21239" w:rsidP="000E349C">
            <w:pPr>
              <w:pStyle w:val="Akapitzlist"/>
              <w:numPr>
                <w:ilvl w:val="0"/>
                <w:numId w:val="7"/>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shd w:val="clear" w:color="auto" w:fill="FFFFFF"/>
              </w:rPr>
              <w:t>Zapytajcie trzech studentów, dlaczego zdecydowali się na studia wyższe na UMSC. Sporządźcie notatkę, w której zawrzecie wypowiedzi studentów. Wykonanie zadani</w:t>
            </w:r>
            <w:r w:rsidR="0037608E" w:rsidRPr="000E349C">
              <w:rPr>
                <w:rFonts w:ascii="Times New Roman" w:hAnsi="Times New Roman" w:cs="Times New Roman"/>
                <w:sz w:val="24"/>
                <w:szCs w:val="24"/>
                <w:shd w:val="clear" w:color="auto" w:fill="FFFFFF"/>
              </w:rPr>
              <w:t>e</w:t>
            </w:r>
            <w:r w:rsidRPr="000E349C">
              <w:rPr>
                <w:rFonts w:ascii="Times New Roman" w:hAnsi="Times New Roman" w:cs="Times New Roman"/>
                <w:sz w:val="24"/>
                <w:szCs w:val="24"/>
                <w:shd w:val="clear" w:color="auto" w:fill="FFFFFF"/>
              </w:rPr>
              <w:t xml:space="preserve"> udokumentujcie zdjęciami.</w:t>
            </w:r>
          </w:p>
          <w:p w:rsidR="00C21239" w:rsidRPr="000E349C" w:rsidRDefault="00C21239" w:rsidP="000E349C">
            <w:pPr>
              <w:pStyle w:val="Akapitzlist"/>
              <w:numPr>
                <w:ilvl w:val="0"/>
                <w:numId w:val="7"/>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shd w:val="clear" w:color="auto" w:fill="FFFFFF"/>
              </w:rPr>
              <w:t>Zapiszcie, jakie wydziały znajdują się wokół Placu Marii Curie-Skłodowskiej.</w:t>
            </w:r>
            <w:r w:rsidR="0037608E" w:rsidRPr="000E349C">
              <w:rPr>
                <w:rFonts w:ascii="Times New Roman" w:hAnsi="Times New Roman" w:cs="Times New Roman"/>
                <w:sz w:val="24"/>
                <w:szCs w:val="24"/>
                <w:shd w:val="clear" w:color="auto" w:fill="FFFFFF"/>
              </w:rPr>
              <w:t xml:space="preserve"> Co znajduje się w najwyższym budynku UMCS?</w:t>
            </w:r>
          </w:p>
          <w:p w:rsidR="00C21239" w:rsidRPr="000E349C" w:rsidRDefault="00C21239" w:rsidP="000E349C">
            <w:pPr>
              <w:pStyle w:val="Akapitzlist"/>
              <w:numPr>
                <w:ilvl w:val="0"/>
                <w:numId w:val="7"/>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shd w:val="clear" w:color="auto" w:fill="FFFFFF"/>
              </w:rPr>
              <w:t xml:space="preserve">W bliskim sąsiedztwie znajdują się inne </w:t>
            </w:r>
            <w:r w:rsidR="0037608E" w:rsidRPr="000E349C">
              <w:rPr>
                <w:rFonts w:ascii="Times New Roman" w:hAnsi="Times New Roman" w:cs="Times New Roman"/>
                <w:sz w:val="24"/>
                <w:szCs w:val="24"/>
                <w:shd w:val="clear" w:color="auto" w:fill="FFFFFF"/>
              </w:rPr>
              <w:t xml:space="preserve">lubelskie </w:t>
            </w:r>
            <w:r w:rsidRPr="000E349C">
              <w:rPr>
                <w:rFonts w:ascii="Times New Roman" w:hAnsi="Times New Roman" w:cs="Times New Roman"/>
                <w:sz w:val="24"/>
                <w:szCs w:val="24"/>
                <w:shd w:val="clear" w:color="auto" w:fill="FFFFFF"/>
              </w:rPr>
              <w:t>uczelnie wyższe. Zapiszcie ich nazwy.</w:t>
            </w:r>
            <w:r w:rsidR="0037608E" w:rsidRPr="000E349C">
              <w:rPr>
                <w:rFonts w:ascii="Times New Roman" w:hAnsi="Times New Roman" w:cs="Times New Roman"/>
                <w:i/>
                <w:sz w:val="24"/>
                <w:szCs w:val="24"/>
                <w:shd w:val="clear" w:color="auto" w:fill="FFFFFF"/>
              </w:rPr>
              <w:t>(Katolicki Uniwersytet Lubelski, Uniwersytet Przyrodniczy)</w:t>
            </w:r>
          </w:p>
        </w:tc>
      </w:tr>
      <w:tr w:rsidR="00627F79" w:rsidRPr="006D1B5A" w:rsidTr="000E1BF4">
        <w:trPr>
          <w:trHeight w:val="2073"/>
        </w:trPr>
        <w:tc>
          <w:tcPr>
            <w:tcW w:w="630" w:type="dxa"/>
          </w:tcPr>
          <w:p w:rsidR="00630203" w:rsidRPr="006D1B5A" w:rsidRDefault="00630203" w:rsidP="006D1B5A">
            <w:pPr>
              <w:pStyle w:val="NormalnyWeb"/>
              <w:numPr>
                <w:ilvl w:val="0"/>
                <w:numId w:val="6"/>
              </w:numPr>
              <w:spacing w:after="0" w:line="276" w:lineRule="auto"/>
              <w:textAlignment w:val="baseline"/>
            </w:pPr>
          </w:p>
        </w:tc>
        <w:tc>
          <w:tcPr>
            <w:tcW w:w="9973" w:type="dxa"/>
          </w:tcPr>
          <w:p w:rsidR="00630203" w:rsidRPr="000E349C" w:rsidRDefault="005619A2"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TEATR IM. JULIUSZA OSTERWY W LUBLINIE</w:t>
            </w:r>
          </w:p>
          <w:p w:rsidR="00FA0F36" w:rsidRPr="000E349C" w:rsidRDefault="00FA0F36" w:rsidP="000E349C">
            <w:pPr>
              <w:spacing w:after="240" w:line="276" w:lineRule="auto"/>
              <w:jc w:val="left"/>
              <w:rPr>
                <w:rFonts w:ascii="Times New Roman" w:eastAsia="Times New Roman" w:hAnsi="Times New Roman" w:cs="Times New Roman"/>
                <w:b/>
                <w:bCs/>
                <w:sz w:val="24"/>
                <w:szCs w:val="24"/>
                <w:lang w:eastAsia="pl-PL"/>
              </w:rPr>
            </w:pPr>
            <w:r w:rsidRPr="000E349C">
              <w:rPr>
                <w:rFonts w:ascii="Times New Roman" w:eastAsia="Times New Roman" w:hAnsi="Times New Roman" w:cs="Times New Roman"/>
                <w:b/>
                <w:bCs/>
                <w:sz w:val="24"/>
                <w:szCs w:val="24"/>
                <w:lang w:eastAsia="pl-PL"/>
              </w:rPr>
              <w:t xml:space="preserve">Teatr był oficjalnym miejscem wizyt Józefa Piłsudskiego w Lublinie. Marszałek oglądał tu spektakle: „Kościuszko pod Racławicami”, „Horsztyński” i operetkę „Cygańska miłość”. </w:t>
            </w:r>
          </w:p>
          <w:p w:rsidR="00630203" w:rsidRPr="000E349C" w:rsidRDefault="00630203" w:rsidP="000E349C">
            <w:pPr>
              <w:pStyle w:val="Akapitzlist"/>
              <w:numPr>
                <w:ilvl w:val="0"/>
                <w:numId w:val="9"/>
              </w:numPr>
              <w:spacing w:line="276" w:lineRule="auto"/>
              <w:jc w:val="left"/>
              <w:rPr>
                <w:rFonts w:ascii="Times New Roman" w:hAnsi="Times New Roman" w:cs="Times New Roman"/>
                <w:i/>
                <w:sz w:val="24"/>
                <w:szCs w:val="24"/>
              </w:rPr>
            </w:pPr>
            <w:r w:rsidRPr="000E349C">
              <w:rPr>
                <w:rFonts w:ascii="Times New Roman" w:hAnsi="Times New Roman" w:cs="Times New Roman"/>
                <w:sz w:val="24"/>
                <w:szCs w:val="24"/>
              </w:rPr>
              <w:t>Dowiedzcie się, kiedy aktorzy Teatru przyjęli na swojego patrona Juliusza Osterwę.</w:t>
            </w:r>
            <w:r w:rsidR="002D4AAC" w:rsidRPr="000E349C">
              <w:rPr>
                <w:rFonts w:ascii="Times New Roman" w:hAnsi="Times New Roman" w:cs="Times New Roman"/>
                <w:i/>
                <w:sz w:val="24"/>
                <w:szCs w:val="24"/>
              </w:rPr>
              <w:t>(18 sierpnia1949</w:t>
            </w:r>
            <w:r w:rsidR="005334F4" w:rsidRPr="000E349C">
              <w:rPr>
                <w:rFonts w:ascii="Times New Roman" w:hAnsi="Times New Roman" w:cs="Times New Roman"/>
                <w:i/>
                <w:sz w:val="24"/>
                <w:szCs w:val="24"/>
              </w:rPr>
              <w:t>)</w:t>
            </w:r>
          </w:p>
          <w:p w:rsidR="00630203" w:rsidRPr="000E349C" w:rsidRDefault="00630203" w:rsidP="000E349C">
            <w:pPr>
              <w:pStyle w:val="Akapitzlist"/>
              <w:numPr>
                <w:ilvl w:val="0"/>
                <w:numId w:val="9"/>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Wymieńcie po trzy nazwiska aktorek i aktorów zatrudnionych w tym Teatrze. Wykorzystajcie zdjęcia umieszczone w holu Teatru.</w:t>
            </w:r>
            <w:r w:rsidR="005334F4" w:rsidRPr="000E349C">
              <w:rPr>
                <w:rFonts w:ascii="Times New Roman" w:hAnsi="Times New Roman" w:cs="Times New Roman"/>
                <w:i/>
                <w:sz w:val="24"/>
                <w:szCs w:val="24"/>
              </w:rPr>
              <w:t>(</w:t>
            </w:r>
            <w:r w:rsidR="005619A2" w:rsidRPr="000E349C">
              <w:rPr>
                <w:rFonts w:ascii="Times New Roman" w:hAnsi="Times New Roman" w:cs="Times New Roman"/>
                <w:i/>
                <w:sz w:val="24"/>
                <w:szCs w:val="24"/>
              </w:rPr>
              <w:t>np. Halszka Lehman, Lidia Olszak, Marek Szkoda, Sebastian Węgrzyn, Jerzy Kurczuk, Wojciech Dobrowolski, Wojciech Rusin, Tomasz Bielawiec, Przemysław Gąsiorowicz, Krzysztof Olchawa, Daniel Dobosz, Edyta Ostojak, Jowita Stępniak, Paweł Kos, Jolanta Deszcz-Pudzianowska, Teresa Filarska, Magdalena Sztejman, Monika Jabłońska-Sowa, Małgorzata Bigelmajer, Artur Kocięcki, Daniel Salman, Janusz Łagodziński, Marta Ledwoń, Hanka Brulińska, Witold Kopeć, Jolanta Rychłowska, Maciej Grubich</w:t>
            </w:r>
            <w:r w:rsidR="005334F4" w:rsidRPr="000E349C">
              <w:rPr>
                <w:rFonts w:ascii="Times New Roman" w:hAnsi="Times New Roman" w:cs="Times New Roman"/>
                <w:i/>
                <w:sz w:val="24"/>
                <w:szCs w:val="24"/>
              </w:rPr>
              <w:t>)</w:t>
            </w:r>
          </w:p>
          <w:p w:rsidR="006B0987" w:rsidRPr="000E349C" w:rsidRDefault="006B0987" w:rsidP="000E349C">
            <w:pPr>
              <w:pStyle w:val="Akapitzlist"/>
              <w:numPr>
                <w:ilvl w:val="0"/>
                <w:numId w:val="9"/>
              </w:numPr>
              <w:spacing w:line="276" w:lineRule="auto"/>
              <w:jc w:val="left"/>
              <w:rPr>
                <w:rFonts w:ascii="Times New Roman" w:hAnsi="Times New Roman" w:cs="Times New Roman"/>
                <w:sz w:val="24"/>
                <w:szCs w:val="24"/>
              </w:rPr>
            </w:pPr>
            <w:r w:rsidRPr="000E349C">
              <w:rPr>
                <w:rFonts w:ascii="Times New Roman" w:hAnsi="Times New Roman" w:cs="Times New Roman"/>
                <w:sz w:val="24"/>
                <w:szCs w:val="24"/>
              </w:rPr>
              <w:t>Podajcie tytuł najnowszego spektaklu granego w Teatrze im. Juliusz Osterwy.</w:t>
            </w:r>
          </w:p>
          <w:p w:rsidR="00630203" w:rsidRPr="000E349C" w:rsidRDefault="00630203" w:rsidP="000E349C">
            <w:pPr>
              <w:spacing w:after="240" w:line="276" w:lineRule="auto"/>
              <w:jc w:val="left"/>
              <w:rPr>
                <w:rFonts w:ascii="Times New Roman" w:eastAsia="Times New Roman" w:hAnsi="Times New Roman" w:cs="Times New Roman"/>
                <w:b/>
                <w:bCs/>
                <w:sz w:val="24"/>
                <w:szCs w:val="24"/>
                <w:lang w:eastAsia="pl-PL"/>
              </w:rPr>
            </w:pPr>
          </w:p>
        </w:tc>
      </w:tr>
      <w:tr w:rsidR="00627F79" w:rsidRPr="006D1B5A" w:rsidTr="000E1BF4">
        <w:trPr>
          <w:trHeight w:val="2073"/>
        </w:trPr>
        <w:tc>
          <w:tcPr>
            <w:tcW w:w="630" w:type="dxa"/>
          </w:tcPr>
          <w:p w:rsidR="00630203" w:rsidRPr="006D1B5A" w:rsidRDefault="00630203" w:rsidP="006D1B5A">
            <w:pPr>
              <w:pStyle w:val="NormalnyWeb"/>
              <w:numPr>
                <w:ilvl w:val="0"/>
                <w:numId w:val="6"/>
              </w:numPr>
              <w:spacing w:after="0" w:line="276" w:lineRule="auto"/>
              <w:textAlignment w:val="baseline"/>
            </w:pPr>
          </w:p>
        </w:tc>
        <w:tc>
          <w:tcPr>
            <w:tcW w:w="9973" w:type="dxa"/>
          </w:tcPr>
          <w:p w:rsidR="00630203" w:rsidRPr="000E349C" w:rsidRDefault="005619A2"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PLAC CZECHOWICZA, POMNIK JÓZEFA CZECHOWICZA</w:t>
            </w:r>
          </w:p>
          <w:p w:rsidR="00630203" w:rsidRPr="000E349C" w:rsidRDefault="00630203" w:rsidP="000E349C">
            <w:pPr>
              <w:pStyle w:val="Akapitzlist"/>
              <w:numPr>
                <w:ilvl w:val="0"/>
                <w:numId w:val="16"/>
              </w:numPr>
              <w:spacing w:after="240" w:line="276" w:lineRule="auto"/>
              <w:jc w:val="left"/>
              <w:rPr>
                <w:rFonts w:ascii="Times New Roman" w:hAnsi="Times New Roman" w:cs="Times New Roman"/>
                <w:i/>
                <w:sz w:val="24"/>
                <w:szCs w:val="24"/>
              </w:rPr>
            </w:pPr>
            <w:r w:rsidRPr="000E349C">
              <w:rPr>
                <w:rFonts w:ascii="Times New Roman" w:hAnsi="Times New Roman" w:cs="Times New Roman"/>
                <w:sz w:val="24"/>
                <w:szCs w:val="24"/>
              </w:rPr>
              <w:t>W formie notatki przedstawcie okoliczności śmierci Józefa Czechowicza. Ile lat miał poeta kiedy zginął</w:t>
            </w:r>
            <w:r w:rsidR="00062C20" w:rsidRPr="000E349C">
              <w:rPr>
                <w:rFonts w:ascii="Times New Roman" w:hAnsi="Times New Roman" w:cs="Times New Roman"/>
                <w:sz w:val="24"/>
                <w:szCs w:val="24"/>
              </w:rPr>
              <w:t>?</w:t>
            </w:r>
            <w:r w:rsidR="00A8506E" w:rsidRPr="000E349C">
              <w:rPr>
                <w:rFonts w:ascii="Times New Roman" w:hAnsi="Times New Roman" w:cs="Times New Roman"/>
                <w:i/>
                <w:sz w:val="24"/>
                <w:szCs w:val="24"/>
              </w:rPr>
              <w:t>(Zginął w wyniku nalotu bombowego 9 września 1939, przebywał w kamienicy przy ulicy Kościuszki, zginął pod gruzami. Miał 36 lat.)</w:t>
            </w:r>
          </w:p>
          <w:p w:rsidR="00757E8E" w:rsidRPr="000E349C" w:rsidRDefault="00757E8E" w:rsidP="000E349C">
            <w:pPr>
              <w:pStyle w:val="Akapitzlist"/>
              <w:numPr>
                <w:ilvl w:val="0"/>
                <w:numId w:val="16"/>
              </w:numPr>
              <w:spacing w:after="240" w:line="276" w:lineRule="auto"/>
              <w:jc w:val="left"/>
              <w:rPr>
                <w:rFonts w:ascii="Times New Roman" w:hAnsi="Times New Roman" w:cs="Times New Roman"/>
                <w:i/>
                <w:sz w:val="24"/>
                <w:szCs w:val="24"/>
              </w:rPr>
            </w:pPr>
            <w:r w:rsidRPr="000E349C">
              <w:rPr>
                <w:rFonts w:ascii="Times New Roman" w:hAnsi="Times New Roman" w:cs="Times New Roman"/>
                <w:sz w:val="24"/>
                <w:szCs w:val="24"/>
              </w:rPr>
              <w:t>Dowiedzcie się</w:t>
            </w:r>
            <w:r w:rsidR="00062C20" w:rsidRPr="000E349C">
              <w:rPr>
                <w:rFonts w:ascii="Times New Roman" w:hAnsi="Times New Roman" w:cs="Times New Roman"/>
                <w:sz w:val="24"/>
                <w:szCs w:val="24"/>
              </w:rPr>
              <w:t>,</w:t>
            </w:r>
            <w:r w:rsidRPr="000E349C">
              <w:rPr>
                <w:rFonts w:ascii="Times New Roman" w:hAnsi="Times New Roman" w:cs="Times New Roman"/>
                <w:sz w:val="24"/>
                <w:szCs w:val="24"/>
              </w:rPr>
              <w:t xml:space="preserve"> kiedy odsłonięto pomnik Józefa Czechowicza.</w:t>
            </w:r>
            <w:r w:rsidR="00A8506E" w:rsidRPr="000E349C">
              <w:rPr>
                <w:rFonts w:ascii="Times New Roman" w:hAnsi="Times New Roman" w:cs="Times New Roman"/>
                <w:i/>
                <w:sz w:val="24"/>
                <w:szCs w:val="24"/>
              </w:rPr>
              <w:t>(9 września 1969 roku)</w:t>
            </w:r>
          </w:p>
        </w:tc>
      </w:tr>
      <w:tr w:rsidR="00627F79" w:rsidRPr="006D1B5A" w:rsidTr="000E1BF4">
        <w:trPr>
          <w:trHeight w:val="850"/>
        </w:trPr>
        <w:tc>
          <w:tcPr>
            <w:tcW w:w="630" w:type="dxa"/>
          </w:tcPr>
          <w:p w:rsidR="00630203" w:rsidRPr="006D1B5A" w:rsidRDefault="00630203" w:rsidP="006D1B5A">
            <w:pPr>
              <w:pStyle w:val="NormalnyWeb"/>
              <w:numPr>
                <w:ilvl w:val="0"/>
                <w:numId w:val="6"/>
              </w:numPr>
              <w:spacing w:after="0" w:line="276" w:lineRule="auto"/>
              <w:textAlignment w:val="baseline"/>
            </w:pPr>
          </w:p>
        </w:tc>
        <w:tc>
          <w:tcPr>
            <w:tcW w:w="9973" w:type="dxa"/>
          </w:tcPr>
          <w:p w:rsidR="00630203" w:rsidRPr="000E349C" w:rsidRDefault="005619A2"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POMNIK NIEZNANEGO ŻOŁNIERZA</w:t>
            </w:r>
          </w:p>
          <w:p w:rsidR="00DA254F" w:rsidRPr="000E349C" w:rsidRDefault="00DA254F" w:rsidP="000E349C">
            <w:p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Obecna forma nawiązuje do pomnika pochodzącego z lat 20-tych ubiegłego wieku. Wówczas pod pomnikiem zostały złożone prochy Orląt Lwowskich</w:t>
            </w:r>
            <w:r w:rsidR="002D56EB" w:rsidRPr="000E349C">
              <w:rPr>
                <w:rFonts w:ascii="Times New Roman" w:hAnsi="Times New Roman" w:cs="Times New Roman"/>
                <w:sz w:val="24"/>
                <w:szCs w:val="24"/>
              </w:rPr>
              <w:t>, a później ziemia z pól bitewnych. Obecnie pod płytą nie ma prochów ludzkich, dlatego o</w:t>
            </w:r>
            <w:r w:rsidRPr="000E349C">
              <w:rPr>
                <w:rFonts w:ascii="Times New Roman" w:hAnsi="Times New Roman" w:cs="Times New Roman"/>
                <w:sz w:val="24"/>
                <w:szCs w:val="24"/>
              </w:rPr>
              <w:t xml:space="preserve">becnie nie może być nazywany Grobem Nieznanego Żołnierza. </w:t>
            </w:r>
            <w:r w:rsidR="00823F02" w:rsidRPr="000E349C">
              <w:rPr>
                <w:rFonts w:ascii="Times New Roman" w:hAnsi="Times New Roman" w:cs="Times New Roman"/>
                <w:sz w:val="24"/>
                <w:szCs w:val="24"/>
              </w:rPr>
              <w:t>Pierwszy pomnik został odsłonięty na Placu Litewskim w 1925 r.</w:t>
            </w:r>
          </w:p>
          <w:p w:rsidR="005619A2" w:rsidRPr="000E349C" w:rsidRDefault="00823F02" w:rsidP="000E349C">
            <w:pPr>
              <w:pStyle w:val="Akapitzlist"/>
              <w:numPr>
                <w:ilvl w:val="0"/>
                <w:numId w:val="25"/>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Kiedy został odsłonięty pomnik w obecnej formie? </w:t>
            </w:r>
            <w:r w:rsidRPr="000E349C">
              <w:rPr>
                <w:rFonts w:ascii="Times New Roman" w:hAnsi="Times New Roman" w:cs="Times New Roman"/>
                <w:i/>
                <w:sz w:val="24"/>
                <w:szCs w:val="24"/>
              </w:rPr>
              <w:t>(2018</w:t>
            </w:r>
            <w:r w:rsidR="00880FE5" w:rsidRPr="000E349C">
              <w:rPr>
                <w:rFonts w:ascii="Times New Roman" w:hAnsi="Times New Roman" w:cs="Times New Roman"/>
                <w:i/>
                <w:sz w:val="24"/>
                <w:szCs w:val="24"/>
              </w:rPr>
              <w:t xml:space="preserve"> r.</w:t>
            </w:r>
            <w:r w:rsidRPr="000E349C">
              <w:rPr>
                <w:rFonts w:ascii="Times New Roman" w:hAnsi="Times New Roman" w:cs="Times New Roman"/>
                <w:i/>
                <w:sz w:val="24"/>
                <w:szCs w:val="24"/>
              </w:rPr>
              <w:t>)</w:t>
            </w:r>
          </w:p>
          <w:p w:rsidR="00880FE5" w:rsidRPr="000E349C" w:rsidRDefault="00880FE5" w:rsidP="000E349C">
            <w:pPr>
              <w:pStyle w:val="Akapitzlist"/>
              <w:numPr>
                <w:ilvl w:val="0"/>
                <w:numId w:val="25"/>
              </w:numPr>
              <w:spacing w:after="240" w:line="276" w:lineRule="auto"/>
              <w:jc w:val="left"/>
              <w:rPr>
                <w:rFonts w:ascii="Times New Roman" w:hAnsi="Times New Roman" w:cs="Times New Roman"/>
                <w:i/>
                <w:sz w:val="24"/>
                <w:szCs w:val="24"/>
              </w:rPr>
            </w:pPr>
            <w:r w:rsidRPr="000E349C">
              <w:rPr>
                <w:rFonts w:ascii="Times New Roman" w:hAnsi="Times New Roman" w:cs="Times New Roman"/>
                <w:sz w:val="24"/>
                <w:szCs w:val="24"/>
              </w:rPr>
              <w:t xml:space="preserve">Odczytajcie inskrypcje znajdujące się na boku pomnika. Co oznaczają daty widniejące na pomniku? Jaki jest sens zdania, który kryje bok pomnika? Sporządźcie notatkę na ten temat. </w:t>
            </w:r>
            <w:r w:rsidRPr="000E349C">
              <w:rPr>
                <w:rFonts w:ascii="Times New Roman" w:hAnsi="Times New Roman" w:cs="Times New Roman"/>
                <w:i/>
                <w:sz w:val="24"/>
                <w:szCs w:val="24"/>
              </w:rPr>
              <w:lastRenderedPageBreak/>
              <w:t>(Inskrypcja: „Przechodniu, uchyl czoła ku czci bohatera poległego za Polskę” oraz daty „1914 - 1920”)</w:t>
            </w:r>
          </w:p>
          <w:p w:rsidR="00880FE5" w:rsidRPr="000E349C" w:rsidRDefault="000F62CF" w:rsidP="000E349C">
            <w:pPr>
              <w:pStyle w:val="Akapitzlist"/>
              <w:numPr>
                <w:ilvl w:val="0"/>
                <w:numId w:val="25"/>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Wykonajcie wspólne zdjęcie przy pomniku.</w:t>
            </w:r>
          </w:p>
        </w:tc>
      </w:tr>
      <w:tr w:rsidR="00062C20" w:rsidRPr="006D1B5A" w:rsidTr="000E1BF4">
        <w:trPr>
          <w:trHeight w:val="2073"/>
        </w:trPr>
        <w:tc>
          <w:tcPr>
            <w:tcW w:w="630" w:type="dxa"/>
          </w:tcPr>
          <w:p w:rsidR="00062C20" w:rsidRPr="006D1B5A" w:rsidRDefault="00062C20" w:rsidP="006D1B5A">
            <w:pPr>
              <w:pStyle w:val="NormalnyWeb"/>
              <w:numPr>
                <w:ilvl w:val="0"/>
                <w:numId w:val="6"/>
              </w:numPr>
              <w:spacing w:after="0" w:line="276" w:lineRule="auto"/>
              <w:textAlignment w:val="baseline"/>
            </w:pPr>
          </w:p>
        </w:tc>
        <w:tc>
          <w:tcPr>
            <w:tcW w:w="9973" w:type="dxa"/>
          </w:tcPr>
          <w:p w:rsidR="00062C20" w:rsidRPr="000E349C" w:rsidRDefault="00062C20"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MUZEUM POD ZEGAREM</w:t>
            </w:r>
          </w:p>
          <w:p w:rsidR="00062C20" w:rsidRPr="000E349C" w:rsidRDefault="00FF690A" w:rsidP="000E349C">
            <w:p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Oddział Martyrologii "Pod Zegarem" powstał w 1979 r. z inicjatywy Klubu byłych Więźniów Politycznych Zamku Lubelskiego i "Pod Zegarem". Od początku swego istnienia mieści się w celach byłego aresztu gestapo przy ul. Uniwersyteckiej 1 w Lublinie.</w:t>
            </w:r>
          </w:p>
          <w:p w:rsidR="00FF690A" w:rsidRPr="000E349C" w:rsidRDefault="00FF690A" w:rsidP="000E349C">
            <w:pPr>
              <w:pStyle w:val="Akapitzlist"/>
              <w:numPr>
                <w:ilvl w:val="0"/>
                <w:numId w:val="26"/>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Budynek przy ul. Uniwersyteckiej w Lublinie potocznie nazywany był podczas okupacji „Pod Zegarem”. Skąd wzięła się ta nazwa? </w:t>
            </w:r>
            <w:r w:rsidRPr="000E349C">
              <w:rPr>
                <w:rFonts w:ascii="Times New Roman" w:hAnsi="Times New Roman" w:cs="Times New Roman"/>
                <w:i/>
                <w:sz w:val="24"/>
                <w:szCs w:val="24"/>
              </w:rPr>
              <w:t>(nad głównym wejściem znajduje się zegar)</w:t>
            </w:r>
          </w:p>
          <w:p w:rsidR="00FF690A" w:rsidRPr="000E349C" w:rsidRDefault="00FF690A" w:rsidP="000E349C">
            <w:pPr>
              <w:pStyle w:val="Akapitzlist"/>
              <w:numPr>
                <w:ilvl w:val="0"/>
                <w:numId w:val="26"/>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Odwiedźcie Muzeum </w:t>
            </w:r>
            <w:r w:rsidR="00087EE4" w:rsidRPr="000E349C">
              <w:rPr>
                <w:rFonts w:ascii="Times New Roman" w:hAnsi="Times New Roman" w:cs="Times New Roman"/>
                <w:sz w:val="24"/>
                <w:szCs w:val="24"/>
              </w:rPr>
              <w:t>i</w:t>
            </w:r>
            <w:r w:rsidRPr="000E349C">
              <w:rPr>
                <w:rFonts w:ascii="Times New Roman" w:hAnsi="Times New Roman" w:cs="Times New Roman"/>
                <w:sz w:val="24"/>
                <w:szCs w:val="24"/>
              </w:rPr>
              <w:t xml:space="preserve"> napiszcie, jakie eksponaty można tam obejrzeć? Zróbcie notatkę na ten temat.</w:t>
            </w:r>
          </w:p>
        </w:tc>
      </w:tr>
      <w:tr w:rsidR="00D61BCA" w:rsidRPr="006D1B5A" w:rsidTr="000E1BF4">
        <w:trPr>
          <w:trHeight w:val="2073"/>
        </w:trPr>
        <w:tc>
          <w:tcPr>
            <w:tcW w:w="630" w:type="dxa"/>
          </w:tcPr>
          <w:p w:rsidR="00D61BCA" w:rsidRPr="006D1B5A" w:rsidRDefault="00D61BCA" w:rsidP="006D1B5A">
            <w:pPr>
              <w:pStyle w:val="NormalnyWeb"/>
              <w:numPr>
                <w:ilvl w:val="0"/>
                <w:numId w:val="6"/>
              </w:numPr>
              <w:spacing w:after="0" w:line="276" w:lineRule="auto"/>
              <w:textAlignment w:val="baseline"/>
            </w:pPr>
          </w:p>
        </w:tc>
        <w:tc>
          <w:tcPr>
            <w:tcW w:w="9973" w:type="dxa"/>
          </w:tcPr>
          <w:p w:rsidR="00D61BCA" w:rsidRPr="000E349C" w:rsidRDefault="00E506F1"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HOTEL JANINA, ul. 3 Maja 6</w:t>
            </w:r>
          </w:p>
          <w:p w:rsidR="00E506F1" w:rsidRPr="000E349C" w:rsidRDefault="00E506F1" w:rsidP="000E349C">
            <w:p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Przed laty, w tym budynku mieścił się hotel. W 1915 r. odbył się w nim raut na cześć komendanta Józefa Piłsudskiego po wygranej bitwie pod Jastkowem. W tym czasie Józef Piłsudski był dowódcą I Brygady Legionów Polskich. W uroczystym obiedzie uczestniczyło około 70 osób, w tym oficerowie I Brygady, np. por. Gustaw Orlicz-Dreszer.</w:t>
            </w:r>
          </w:p>
          <w:p w:rsidR="00E506F1" w:rsidRPr="000E349C" w:rsidRDefault="00E506F1" w:rsidP="000E349C">
            <w:pPr>
              <w:pStyle w:val="Akapitzlist"/>
              <w:numPr>
                <w:ilvl w:val="0"/>
                <w:numId w:val="27"/>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Wyjaśnijcie, co oznacza pojęcie </w:t>
            </w:r>
            <w:r w:rsidR="00E71744" w:rsidRPr="000E349C">
              <w:rPr>
                <w:rFonts w:ascii="Times New Roman" w:hAnsi="Times New Roman" w:cs="Times New Roman"/>
                <w:i/>
                <w:sz w:val="24"/>
                <w:szCs w:val="24"/>
              </w:rPr>
              <w:t>raut</w:t>
            </w:r>
            <w:r w:rsidR="00E71744" w:rsidRPr="000E349C">
              <w:rPr>
                <w:rFonts w:ascii="Times New Roman" w:hAnsi="Times New Roman" w:cs="Times New Roman"/>
                <w:sz w:val="24"/>
                <w:szCs w:val="24"/>
              </w:rPr>
              <w:t xml:space="preserve">. </w:t>
            </w:r>
            <w:r w:rsidR="00E71744" w:rsidRPr="000E349C">
              <w:rPr>
                <w:rFonts w:ascii="Times New Roman" w:hAnsi="Times New Roman" w:cs="Times New Roman"/>
                <w:i/>
                <w:sz w:val="24"/>
                <w:szCs w:val="24"/>
              </w:rPr>
              <w:t>(uroczyste większe zebranie towarzyskie, proszone przyjęcie, zwykle wieczorne, bez tańców)</w:t>
            </w:r>
          </w:p>
          <w:p w:rsidR="00B676D1" w:rsidRPr="000E349C" w:rsidRDefault="00B676D1" w:rsidP="000E349C">
            <w:pPr>
              <w:pStyle w:val="Akapitzlist"/>
              <w:numPr>
                <w:ilvl w:val="0"/>
                <w:numId w:val="27"/>
              </w:numPr>
              <w:spacing w:after="240" w:line="276" w:lineRule="auto"/>
              <w:jc w:val="left"/>
              <w:rPr>
                <w:rFonts w:ascii="Times New Roman" w:hAnsi="Times New Roman" w:cs="Times New Roman"/>
                <w:i/>
                <w:sz w:val="24"/>
                <w:szCs w:val="24"/>
              </w:rPr>
            </w:pPr>
            <w:r w:rsidRPr="000E349C">
              <w:rPr>
                <w:rFonts w:ascii="Times New Roman" w:hAnsi="Times New Roman" w:cs="Times New Roman"/>
                <w:sz w:val="24"/>
                <w:szCs w:val="24"/>
              </w:rPr>
              <w:t xml:space="preserve">Jaka instytucja znajduje się obecnie w budynku, w którym niegdyś mieścił się hotel Janina? Czym się ona zajmuje? </w:t>
            </w:r>
            <w:r w:rsidRPr="000E349C">
              <w:rPr>
                <w:rFonts w:ascii="Times New Roman" w:hAnsi="Times New Roman" w:cs="Times New Roman"/>
                <w:i/>
                <w:sz w:val="24"/>
                <w:szCs w:val="24"/>
              </w:rPr>
              <w:t>(W budynku obecnie znajduje się Kuratorium Oświaty w Lublinie.)</w:t>
            </w:r>
          </w:p>
          <w:p w:rsidR="00E71744" w:rsidRPr="000E349C" w:rsidRDefault="00E71744" w:rsidP="000E349C">
            <w:pPr>
              <w:pStyle w:val="Akapitzlist"/>
              <w:numPr>
                <w:ilvl w:val="0"/>
                <w:numId w:val="27"/>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Gdzie w Lublinie znajduje się tablica upamiętniająca postać por. Gustawa Orlicz-Dreszera? Odnajdźcie ją i udajcie się tam. </w:t>
            </w:r>
            <w:r w:rsidR="00B676D1" w:rsidRPr="000E349C">
              <w:rPr>
                <w:rFonts w:ascii="Times New Roman" w:hAnsi="Times New Roman" w:cs="Times New Roman"/>
                <w:sz w:val="24"/>
                <w:szCs w:val="24"/>
              </w:rPr>
              <w:t xml:space="preserve">Wykonajcie fotografię. </w:t>
            </w:r>
            <w:r w:rsidR="00B676D1" w:rsidRPr="000E349C">
              <w:rPr>
                <w:rFonts w:ascii="Times New Roman" w:hAnsi="Times New Roman" w:cs="Times New Roman"/>
                <w:i/>
                <w:sz w:val="24"/>
                <w:szCs w:val="24"/>
              </w:rPr>
              <w:t>(Tablica znajduje się na ścianie ratusza)</w:t>
            </w:r>
          </w:p>
        </w:tc>
      </w:tr>
      <w:tr w:rsidR="00B676D1" w:rsidRPr="006D1B5A" w:rsidTr="000E1BF4">
        <w:trPr>
          <w:trHeight w:val="2073"/>
        </w:trPr>
        <w:tc>
          <w:tcPr>
            <w:tcW w:w="630" w:type="dxa"/>
          </w:tcPr>
          <w:p w:rsidR="00B676D1" w:rsidRPr="006D1B5A" w:rsidRDefault="00B676D1" w:rsidP="006D1B5A">
            <w:pPr>
              <w:pStyle w:val="NormalnyWeb"/>
              <w:numPr>
                <w:ilvl w:val="0"/>
                <w:numId w:val="6"/>
              </w:numPr>
              <w:spacing w:after="0" w:line="276" w:lineRule="auto"/>
              <w:textAlignment w:val="baseline"/>
            </w:pPr>
          </w:p>
        </w:tc>
        <w:tc>
          <w:tcPr>
            <w:tcW w:w="9973" w:type="dxa"/>
          </w:tcPr>
          <w:p w:rsidR="00B676D1" w:rsidRPr="000E349C" w:rsidRDefault="00AA1270"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KAMIENICA PRZY UL. KRAKOWSKIE PRZEDMIEŚCIE 38</w:t>
            </w:r>
          </w:p>
          <w:p w:rsidR="00AA1270" w:rsidRPr="000E349C" w:rsidRDefault="00AA1270" w:rsidP="000E349C">
            <w:p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W tym budynku na świat przyszedł Andrzej Strug – legionista, działacz socjalistyczny i niepodległościowy urodził się w Lublinie.</w:t>
            </w:r>
          </w:p>
          <w:p w:rsidR="00AA1270" w:rsidRPr="000E349C" w:rsidRDefault="00AA1270" w:rsidP="000E349C">
            <w:pPr>
              <w:pStyle w:val="Akapitzlist"/>
              <w:numPr>
                <w:ilvl w:val="0"/>
                <w:numId w:val="28"/>
              </w:numPr>
              <w:spacing w:after="240" w:line="276" w:lineRule="auto"/>
              <w:jc w:val="left"/>
              <w:rPr>
                <w:rFonts w:ascii="Times New Roman" w:hAnsi="Times New Roman" w:cs="Times New Roman"/>
                <w:i/>
                <w:sz w:val="24"/>
                <w:szCs w:val="24"/>
              </w:rPr>
            </w:pPr>
            <w:r w:rsidRPr="000E349C">
              <w:rPr>
                <w:rFonts w:ascii="Times New Roman" w:hAnsi="Times New Roman" w:cs="Times New Roman"/>
                <w:sz w:val="24"/>
                <w:szCs w:val="24"/>
              </w:rPr>
              <w:t xml:space="preserve">Czym jeszcze zajmował się Adam Strug? </w:t>
            </w:r>
            <w:r w:rsidRPr="000E349C">
              <w:rPr>
                <w:rFonts w:ascii="Times New Roman" w:hAnsi="Times New Roman" w:cs="Times New Roman"/>
                <w:i/>
                <w:sz w:val="24"/>
                <w:szCs w:val="24"/>
              </w:rPr>
              <w:t>(Był pisarzem i scenarzystą.)</w:t>
            </w:r>
          </w:p>
          <w:p w:rsidR="00AA1270" w:rsidRPr="000E349C" w:rsidRDefault="00AA1270" w:rsidP="000E349C">
            <w:pPr>
              <w:pStyle w:val="Akapitzlist"/>
              <w:numPr>
                <w:ilvl w:val="0"/>
                <w:numId w:val="28"/>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Jaką pełnił rolę w rządzie Ignacego Daszyńskiego? </w:t>
            </w:r>
            <w:r w:rsidRPr="000E349C">
              <w:rPr>
                <w:rFonts w:ascii="Times New Roman" w:hAnsi="Times New Roman" w:cs="Times New Roman"/>
                <w:i/>
                <w:sz w:val="24"/>
                <w:szCs w:val="24"/>
              </w:rPr>
              <w:t xml:space="preserve">(Był </w:t>
            </w:r>
            <w:r w:rsidR="00FA0F36" w:rsidRPr="000E349C">
              <w:rPr>
                <w:rFonts w:ascii="Times New Roman" w:hAnsi="Times New Roman" w:cs="Times New Roman"/>
                <w:i/>
                <w:sz w:val="24"/>
                <w:szCs w:val="24"/>
              </w:rPr>
              <w:t>wice</w:t>
            </w:r>
            <w:r w:rsidRPr="000E349C">
              <w:rPr>
                <w:rFonts w:ascii="Times New Roman" w:hAnsi="Times New Roman" w:cs="Times New Roman"/>
                <w:i/>
                <w:sz w:val="24"/>
                <w:szCs w:val="24"/>
              </w:rPr>
              <w:t>ministrem propagandy.)</w:t>
            </w:r>
          </w:p>
        </w:tc>
      </w:tr>
      <w:tr w:rsidR="00FA0F36" w:rsidRPr="006D1B5A" w:rsidTr="000E1BF4">
        <w:trPr>
          <w:trHeight w:val="992"/>
        </w:trPr>
        <w:tc>
          <w:tcPr>
            <w:tcW w:w="630" w:type="dxa"/>
          </w:tcPr>
          <w:p w:rsidR="00FA0F36" w:rsidRPr="006D1B5A" w:rsidRDefault="00FA0F36" w:rsidP="006D1B5A">
            <w:pPr>
              <w:pStyle w:val="NormalnyWeb"/>
              <w:numPr>
                <w:ilvl w:val="0"/>
                <w:numId w:val="6"/>
              </w:numPr>
              <w:spacing w:after="0" w:line="276" w:lineRule="auto"/>
              <w:textAlignment w:val="baseline"/>
            </w:pPr>
          </w:p>
        </w:tc>
        <w:tc>
          <w:tcPr>
            <w:tcW w:w="9973" w:type="dxa"/>
          </w:tcPr>
          <w:p w:rsidR="00FA0F36" w:rsidRPr="000E349C" w:rsidRDefault="00D528D4"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BUDYNEK PRZY UL. KOŚCIUSZKI 5</w:t>
            </w:r>
          </w:p>
          <w:p w:rsidR="00FA0F36" w:rsidRPr="000E349C" w:rsidRDefault="00FA0F36" w:rsidP="000E349C">
            <w:p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W tym miejscu w 1902 r. przebywał Józef Piłsudski. To był jego pierwszy pobyt w Lublinie. Przebiegał w całkowitej dyskrecji. Przyjechał z Krakowa posługując się fałszywym paszportem. W Lublinie spędził dwa dni. W mieszkaniu państwa Krotowskich uczestniczył w VI Zjeździe PPS, na którym przyjęto plan pracy partii w zaborze rosyjskim. </w:t>
            </w:r>
          </w:p>
          <w:p w:rsidR="00FA0F36" w:rsidRPr="000E349C" w:rsidRDefault="00FA0F36" w:rsidP="000E349C">
            <w:pPr>
              <w:pStyle w:val="Akapitzlist"/>
              <w:numPr>
                <w:ilvl w:val="0"/>
                <w:numId w:val="29"/>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Ustalcie, co oznaczał skrót PPS. </w:t>
            </w:r>
            <w:r w:rsidR="00480F5D" w:rsidRPr="000E349C">
              <w:rPr>
                <w:rFonts w:ascii="Times New Roman" w:hAnsi="Times New Roman" w:cs="Times New Roman"/>
                <w:sz w:val="24"/>
                <w:szCs w:val="24"/>
              </w:rPr>
              <w:t xml:space="preserve">Dlaczego Piłsudski w tym czasie nie używał swojego </w:t>
            </w:r>
            <w:r w:rsidR="00480F5D" w:rsidRPr="000E349C">
              <w:rPr>
                <w:rFonts w:ascii="Times New Roman" w:hAnsi="Times New Roman" w:cs="Times New Roman"/>
                <w:sz w:val="24"/>
                <w:szCs w:val="24"/>
              </w:rPr>
              <w:lastRenderedPageBreak/>
              <w:t xml:space="preserve">nazwiska? </w:t>
            </w:r>
            <w:r w:rsidRPr="000E349C">
              <w:rPr>
                <w:rFonts w:ascii="Times New Roman" w:hAnsi="Times New Roman" w:cs="Times New Roman"/>
                <w:i/>
                <w:sz w:val="24"/>
                <w:szCs w:val="24"/>
              </w:rPr>
              <w:t>(Polska Partia Socjalistyczna</w:t>
            </w:r>
            <w:r w:rsidR="00480F5D" w:rsidRPr="000E349C">
              <w:rPr>
                <w:rFonts w:ascii="Times New Roman" w:hAnsi="Times New Roman" w:cs="Times New Roman"/>
                <w:i/>
                <w:sz w:val="24"/>
                <w:szCs w:val="24"/>
              </w:rPr>
              <w:t>, Polska wówczas znajdowała się pod zaborami, podróżując z Krakowa do Lublina Piłsudski przekraczał granicę</w:t>
            </w:r>
            <w:r w:rsidR="000F64C1" w:rsidRPr="000E349C">
              <w:rPr>
                <w:rFonts w:ascii="Times New Roman" w:hAnsi="Times New Roman" w:cs="Times New Roman"/>
                <w:i/>
                <w:sz w:val="24"/>
                <w:szCs w:val="24"/>
              </w:rPr>
              <w:t xml:space="preserve"> zaborów, za działalność polityczną i niepodległościową groziło mu ze strony władz niebezpieczeństwo.</w:t>
            </w:r>
            <w:r w:rsidRPr="000E349C">
              <w:rPr>
                <w:rFonts w:ascii="Times New Roman" w:hAnsi="Times New Roman" w:cs="Times New Roman"/>
                <w:i/>
                <w:sz w:val="24"/>
                <w:szCs w:val="24"/>
              </w:rPr>
              <w:t>)</w:t>
            </w:r>
          </w:p>
          <w:p w:rsidR="00480F5D" w:rsidRPr="000E349C" w:rsidRDefault="00480F5D" w:rsidP="000E349C">
            <w:pPr>
              <w:pStyle w:val="Akapitzlist"/>
              <w:numPr>
                <w:ilvl w:val="0"/>
                <w:numId w:val="29"/>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Podejdźcie pod elewację lubelskiego ratusza. Znajdują się tam tablice upamiętniające ważne postacie historyczne. Odnajdźcie wśród tablic tę, która związana jest z osobą Józefa Piłsudskiego. Zanotujcie, komu jest poświęcona. </w:t>
            </w:r>
            <w:r w:rsidRPr="000E349C">
              <w:rPr>
                <w:rFonts w:ascii="Times New Roman" w:hAnsi="Times New Roman" w:cs="Times New Roman"/>
                <w:i/>
                <w:sz w:val="24"/>
                <w:szCs w:val="24"/>
              </w:rPr>
              <w:t>(Legionom Józefa Piłsudskiego)</w:t>
            </w:r>
          </w:p>
        </w:tc>
      </w:tr>
      <w:tr w:rsidR="009A2B77" w:rsidRPr="006D1B5A" w:rsidTr="000E1BF4">
        <w:trPr>
          <w:trHeight w:val="1701"/>
        </w:trPr>
        <w:tc>
          <w:tcPr>
            <w:tcW w:w="630" w:type="dxa"/>
          </w:tcPr>
          <w:p w:rsidR="009A2B77" w:rsidRPr="006D1B5A" w:rsidRDefault="009A2B77" w:rsidP="006D1B5A">
            <w:pPr>
              <w:pStyle w:val="NormalnyWeb"/>
              <w:numPr>
                <w:ilvl w:val="0"/>
                <w:numId w:val="6"/>
              </w:numPr>
              <w:spacing w:after="0" w:line="276" w:lineRule="auto"/>
              <w:textAlignment w:val="baseline"/>
            </w:pPr>
          </w:p>
        </w:tc>
        <w:tc>
          <w:tcPr>
            <w:tcW w:w="9973" w:type="dxa"/>
          </w:tcPr>
          <w:p w:rsidR="00581476" w:rsidRPr="000E349C" w:rsidRDefault="00581476" w:rsidP="000E349C">
            <w:pPr>
              <w:spacing w:after="240" w:line="276" w:lineRule="auto"/>
              <w:jc w:val="left"/>
              <w:rPr>
                <w:rFonts w:ascii="Times New Roman" w:hAnsi="Times New Roman" w:cs="Times New Roman"/>
                <w:b/>
                <w:sz w:val="24"/>
                <w:szCs w:val="24"/>
              </w:rPr>
            </w:pPr>
            <w:r w:rsidRPr="000E349C">
              <w:rPr>
                <w:rFonts w:ascii="Times New Roman" w:hAnsi="Times New Roman" w:cs="Times New Roman"/>
                <w:b/>
                <w:sz w:val="24"/>
                <w:szCs w:val="24"/>
              </w:rPr>
              <w:t xml:space="preserve">STARE MIASTO, UL. ZŁOTA </w:t>
            </w:r>
            <w:r w:rsidR="00D528D4" w:rsidRPr="000E349C">
              <w:rPr>
                <w:rFonts w:ascii="Times New Roman" w:hAnsi="Times New Roman" w:cs="Times New Roman"/>
                <w:b/>
                <w:sz w:val="24"/>
                <w:szCs w:val="24"/>
              </w:rPr>
              <w:t>2</w:t>
            </w:r>
          </w:p>
          <w:p w:rsidR="00581476" w:rsidRPr="000E349C" w:rsidRDefault="00581476" w:rsidP="000E349C">
            <w:p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Mieszkała tu poetka Franciszka Arnsztajnowa. Jej dom przy ul. Złotej 2 był literackim salonem miasta. Poetka była również zaangażowana w działalność niepodległościową. W kamienicy znajdowało się archiwum i magazyn broni Polskiej Organizacji Wojskowej (POW) – tajnej organizacji zbrojnej, utworzonej w 1914 z inicjatywy Józefa Piłsudskiego. </w:t>
            </w:r>
          </w:p>
          <w:p w:rsidR="00B9186D" w:rsidRPr="000E349C" w:rsidRDefault="00B9186D" w:rsidP="000E349C">
            <w:pPr>
              <w:pStyle w:val="Akapitzlist"/>
              <w:numPr>
                <w:ilvl w:val="0"/>
                <w:numId w:val="30"/>
              </w:numPr>
              <w:spacing w:after="240" w:line="276" w:lineRule="auto"/>
              <w:jc w:val="left"/>
              <w:rPr>
                <w:rFonts w:ascii="Times New Roman" w:hAnsi="Times New Roman" w:cs="Times New Roman"/>
                <w:i/>
                <w:sz w:val="24"/>
                <w:szCs w:val="24"/>
              </w:rPr>
            </w:pPr>
            <w:r w:rsidRPr="000E349C">
              <w:rPr>
                <w:rFonts w:ascii="Times New Roman" w:hAnsi="Times New Roman" w:cs="Times New Roman"/>
                <w:sz w:val="24"/>
                <w:szCs w:val="24"/>
              </w:rPr>
              <w:t xml:space="preserve">Jak nazywała się organizacja, której Franciszka Arnsztajnowa była założycielką? </w:t>
            </w:r>
            <w:r w:rsidRPr="000E349C">
              <w:rPr>
                <w:rFonts w:ascii="Times New Roman" w:hAnsi="Times New Roman" w:cs="Times New Roman"/>
                <w:i/>
                <w:sz w:val="24"/>
                <w:szCs w:val="24"/>
              </w:rPr>
              <w:t>(Utworzyła Związek Literatów w Lublinie – informacja znajduje się na tablicy pamiątkowej na budynku.)</w:t>
            </w:r>
          </w:p>
          <w:p w:rsidR="00B9186D" w:rsidRPr="000E349C" w:rsidRDefault="00B9186D" w:rsidP="000E349C">
            <w:pPr>
              <w:pStyle w:val="Akapitzlist"/>
              <w:numPr>
                <w:ilvl w:val="0"/>
                <w:numId w:val="30"/>
              </w:numPr>
              <w:spacing w:after="240" w:line="276" w:lineRule="auto"/>
              <w:jc w:val="left"/>
              <w:rPr>
                <w:rFonts w:ascii="Times New Roman" w:hAnsi="Times New Roman" w:cs="Times New Roman"/>
                <w:sz w:val="24"/>
                <w:szCs w:val="24"/>
              </w:rPr>
            </w:pPr>
            <w:r w:rsidRPr="000E349C">
              <w:rPr>
                <w:rFonts w:ascii="Times New Roman" w:hAnsi="Times New Roman" w:cs="Times New Roman"/>
                <w:sz w:val="24"/>
                <w:szCs w:val="24"/>
              </w:rPr>
              <w:t xml:space="preserve">Podajcie tytuł tomiku wierszy, jaki Franciszka Arnsztajnowa wydała wspólnie z Józefem Czechowiczem w 1934 r. </w:t>
            </w:r>
            <w:r w:rsidRPr="000E349C">
              <w:rPr>
                <w:rFonts w:ascii="Times New Roman" w:hAnsi="Times New Roman" w:cs="Times New Roman"/>
                <w:i/>
                <w:sz w:val="24"/>
                <w:szCs w:val="24"/>
              </w:rPr>
              <w:t>(„Stare Kamienie”)</w:t>
            </w:r>
          </w:p>
        </w:tc>
      </w:tr>
    </w:tbl>
    <w:p w:rsidR="002D5F8C" w:rsidRPr="006D1B5A" w:rsidRDefault="002D5F8C" w:rsidP="006D1B5A">
      <w:pPr>
        <w:pStyle w:val="NormalnyWeb"/>
        <w:spacing w:after="0" w:line="276" w:lineRule="auto"/>
        <w:textAlignment w:val="baseline"/>
      </w:pPr>
    </w:p>
    <w:p w:rsidR="00D1333E" w:rsidRPr="006D1B5A" w:rsidRDefault="00D1333E" w:rsidP="006D1B5A">
      <w:pPr>
        <w:pStyle w:val="NormalnyWeb"/>
        <w:spacing w:after="0" w:line="276" w:lineRule="auto"/>
        <w:textAlignment w:val="baseline"/>
      </w:pPr>
    </w:p>
    <w:sectPr w:rsidR="00D1333E" w:rsidRPr="006D1B5A" w:rsidSect="0056471E">
      <w:footerReference w:type="default" r:id="rId50"/>
      <w:pgSz w:w="11906" w:h="16838"/>
      <w:pgMar w:top="1417" w:right="1417" w:bottom="1417" w:left="1417" w:header="794" w:footer="45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0E5A" w:rsidRDefault="00ED0E5A" w:rsidP="005E4D6A">
      <w:pPr>
        <w:spacing w:after="0" w:line="240" w:lineRule="auto"/>
      </w:pPr>
      <w:r>
        <w:separator/>
      </w:r>
    </w:p>
  </w:endnote>
  <w:endnote w:type="continuationSeparator" w:id="1">
    <w:p w:rsidR="00ED0E5A" w:rsidRDefault="00ED0E5A" w:rsidP="005E4D6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853067837"/>
      <w:docPartObj>
        <w:docPartGallery w:val="Page Numbers (Bottom of Page)"/>
        <w:docPartUnique/>
      </w:docPartObj>
    </w:sdtPr>
    <w:sdtContent>
      <w:p w:rsidR="00FA047A" w:rsidRPr="0056471E" w:rsidRDefault="00FB291B">
        <w:pPr>
          <w:pStyle w:val="Stopka"/>
          <w:jc w:val="right"/>
          <w:rPr>
            <w:rFonts w:ascii="Times New Roman" w:hAnsi="Times New Roman" w:cs="Times New Roman"/>
          </w:rPr>
        </w:pPr>
        <w:r w:rsidRPr="0056471E">
          <w:rPr>
            <w:rFonts w:ascii="Times New Roman" w:hAnsi="Times New Roman" w:cs="Times New Roman"/>
          </w:rPr>
          <w:fldChar w:fldCharType="begin"/>
        </w:r>
        <w:r w:rsidR="00FA047A" w:rsidRPr="0056471E">
          <w:rPr>
            <w:rFonts w:ascii="Times New Roman" w:hAnsi="Times New Roman" w:cs="Times New Roman"/>
          </w:rPr>
          <w:instrText>PAGE   \* MERGEFORMAT</w:instrText>
        </w:r>
        <w:r w:rsidRPr="0056471E">
          <w:rPr>
            <w:rFonts w:ascii="Times New Roman" w:hAnsi="Times New Roman" w:cs="Times New Roman"/>
          </w:rPr>
          <w:fldChar w:fldCharType="separate"/>
        </w:r>
        <w:r w:rsidR="001D06F5">
          <w:rPr>
            <w:rFonts w:ascii="Times New Roman" w:hAnsi="Times New Roman" w:cs="Times New Roman"/>
            <w:noProof/>
          </w:rPr>
          <w:t>25</w:t>
        </w:r>
        <w:r w:rsidRPr="0056471E">
          <w:rPr>
            <w:rFonts w:ascii="Times New Roman" w:hAnsi="Times New Roman" w:cs="Times New Roman"/>
          </w:rPr>
          <w:fldChar w:fldCharType="end"/>
        </w:r>
      </w:p>
    </w:sdtContent>
  </w:sdt>
  <w:p w:rsidR="00FA047A" w:rsidRPr="0056471E" w:rsidRDefault="00FA047A">
    <w:pPr>
      <w:pStyle w:val="Stopka"/>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0E5A" w:rsidRDefault="00ED0E5A" w:rsidP="005E4D6A">
      <w:pPr>
        <w:spacing w:after="0" w:line="240" w:lineRule="auto"/>
      </w:pPr>
      <w:r>
        <w:separator/>
      </w:r>
    </w:p>
  </w:footnote>
  <w:footnote w:type="continuationSeparator" w:id="1">
    <w:p w:rsidR="00ED0E5A" w:rsidRDefault="00ED0E5A" w:rsidP="005E4D6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D15B5"/>
    <w:multiLevelType w:val="hybridMultilevel"/>
    <w:tmpl w:val="E90052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6947B3F"/>
    <w:multiLevelType w:val="hybridMultilevel"/>
    <w:tmpl w:val="F2AE8210"/>
    <w:lvl w:ilvl="0" w:tplc="B2DE97D4">
      <w:start w:val="1"/>
      <w:numFmt w:val="lowerLetter"/>
      <w:lvlText w:val="%1)"/>
      <w:lvlJc w:val="left"/>
      <w:pPr>
        <w:ind w:left="720" w:hanging="360"/>
      </w:pPr>
      <w:rPr>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8776692"/>
    <w:multiLevelType w:val="hybridMultilevel"/>
    <w:tmpl w:val="8ABCDB14"/>
    <w:lvl w:ilvl="0" w:tplc="474EE95C">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9CA47A0"/>
    <w:multiLevelType w:val="hybridMultilevel"/>
    <w:tmpl w:val="34EA763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1B567470"/>
    <w:multiLevelType w:val="hybridMultilevel"/>
    <w:tmpl w:val="8D10070A"/>
    <w:lvl w:ilvl="0" w:tplc="474EE95C">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26780CB1"/>
    <w:multiLevelType w:val="hybridMultilevel"/>
    <w:tmpl w:val="A29E10C4"/>
    <w:lvl w:ilvl="0" w:tplc="73F84D8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277F5F53"/>
    <w:multiLevelType w:val="hybridMultilevel"/>
    <w:tmpl w:val="C404751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nsid w:val="287709DE"/>
    <w:multiLevelType w:val="hybridMultilevel"/>
    <w:tmpl w:val="3B905F4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nsid w:val="29EA3FD2"/>
    <w:multiLevelType w:val="hybridMultilevel"/>
    <w:tmpl w:val="3F22740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2E2F0189"/>
    <w:multiLevelType w:val="hybridMultilevel"/>
    <w:tmpl w:val="E3F8270E"/>
    <w:lvl w:ilvl="0" w:tplc="474EE95C">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2E897369"/>
    <w:multiLevelType w:val="hybridMultilevel"/>
    <w:tmpl w:val="EFE6D8BE"/>
    <w:lvl w:ilvl="0" w:tplc="A1082AF6">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2F481664"/>
    <w:multiLevelType w:val="hybridMultilevel"/>
    <w:tmpl w:val="47A62940"/>
    <w:lvl w:ilvl="0" w:tplc="04150017">
      <w:start w:val="1"/>
      <w:numFmt w:val="lowerLetter"/>
      <w:lvlText w:val="%1)"/>
      <w:lvlJc w:val="left"/>
      <w:pPr>
        <w:ind w:left="445" w:hanging="360"/>
      </w:pPr>
      <w:rPr>
        <w:rFonts w:hint="default"/>
      </w:rPr>
    </w:lvl>
    <w:lvl w:ilvl="1" w:tplc="04150003" w:tentative="1">
      <w:start w:val="1"/>
      <w:numFmt w:val="bullet"/>
      <w:lvlText w:val="o"/>
      <w:lvlJc w:val="left"/>
      <w:pPr>
        <w:ind w:left="1165" w:hanging="360"/>
      </w:pPr>
      <w:rPr>
        <w:rFonts w:ascii="Courier New" w:hAnsi="Courier New" w:cs="Courier New" w:hint="default"/>
      </w:rPr>
    </w:lvl>
    <w:lvl w:ilvl="2" w:tplc="04150005" w:tentative="1">
      <w:start w:val="1"/>
      <w:numFmt w:val="bullet"/>
      <w:lvlText w:val=""/>
      <w:lvlJc w:val="left"/>
      <w:pPr>
        <w:ind w:left="1885" w:hanging="360"/>
      </w:pPr>
      <w:rPr>
        <w:rFonts w:ascii="Wingdings" w:hAnsi="Wingdings" w:hint="default"/>
      </w:rPr>
    </w:lvl>
    <w:lvl w:ilvl="3" w:tplc="04150001" w:tentative="1">
      <w:start w:val="1"/>
      <w:numFmt w:val="bullet"/>
      <w:lvlText w:val=""/>
      <w:lvlJc w:val="left"/>
      <w:pPr>
        <w:ind w:left="2605" w:hanging="360"/>
      </w:pPr>
      <w:rPr>
        <w:rFonts w:ascii="Symbol" w:hAnsi="Symbol" w:hint="default"/>
      </w:rPr>
    </w:lvl>
    <w:lvl w:ilvl="4" w:tplc="04150003" w:tentative="1">
      <w:start w:val="1"/>
      <w:numFmt w:val="bullet"/>
      <w:lvlText w:val="o"/>
      <w:lvlJc w:val="left"/>
      <w:pPr>
        <w:ind w:left="3325" w:hanging="360"/>
      </w:pPr>
      <w:rPr>
        <w:rFonts w:ascii="Courier New" w:hAnsi="Courier New" w:cs="Courier New" w:hint="default"/>
      </w:rPr>
    </w:lvl>
    <w:lvl w:ilvl="5" w:tplc="04150005" w:tentative="1">
      <w:start w:val="1"/>
      <w:numFmt w:val="bullet"/>
      <w:lvlText w:val=""/>
      <w:lvlJc w:val="left"/>
      <w:pPr>
        <w:ind w:left="4045" w:hanging="360"/>
      </w:pPr>
      <w:rPr>
        <w:rFonts w:ascii="Wingdings" w:hAnsi="Wingdings" w:hint="default"/>
      </w:rPr>
    </w:lvl>
    <w:lvl w:ilvl="6" w:tplc="04150001" w:tentative="1">
      <w:start w:val="1"/>
      <w:numFmt w:val="bullet"/>
      <w:lvlText w:val=""/>
      <w:lvlJc w:val="left"/>
      <w:pPr>
        <w:ind w:left="4765" w:hanging="360"/>
      </w:pPr>
      <w:rPr>
        <w:rFonts w:ascii="Symbol" w:hAnsi="Symbol" w:hint="default"/>
      </w:rPr>
    </w:lvl>
    <w:lvl w:ilvl="7" w:tplc="04150003" w:tentative="1">
      <w:start w:val="1"/>
      <w:numFmt w:val="bullet"/>
      <w:lvlText w:val="o"/>
      <w:lvlJc w:val="left"/>
      <w:pPr>
        <w:ind w:left="5485" w:hanging="360"/>
      </w:pPr>
      <w:rPr>
        <w:rFonts w:ascii="Courier New" w:hAnsi="Courier New" w:cs="Courier New" w:hint="default"/>
      </w:rPr>
    </w:lvl>
    <w:lvl w:ilvl="8" w:tplc="04150005" w:tentative="1">
      <w:start w:val="1"/>
      <w:numFmt w:val="bullet"/>
      <w:lvlText w:val=""/>
      <w:lvlJc w:val="left"/>
      <w:pPr>
        <w:ind w:left="6205" w:hanging="360"/>
      </w:pPr>
      <w:rPr>
        <w:rFonts w:ascii="Wingdings" w:hAnsi="Wingdings" w:hint="default"/>
      </w:rPr>
    </w:lvl>
  </w:abstractNum>
  <w:abstractNum w:abstractNumId="13">
    <w:nsid w:val="305562DC"/>
    <w:multiLevelType w:val="hybridMultilevel"/>
    <w:tmpl w:val="504031C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33464801"/>
    <w:multiLevelType w:val="hybridMultilevel"/>
    <w:tmpl w:val="2918F2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35E97167"/>
    <w:multiLevelType w:val="hybridMultilevel"/>
    <w:tmpl w:val="C404751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nsid w:val="37087AD4"/>
    <w:multiLevelType w:val="hybridMultilevel"/>
    <w:tmpl w:val="E8602F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3A7E4519"/>
    <w:multiLevelType w:val="hybridMultilevel"/>
    <w:tmpl w:val="19E856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43973139"/>
    <w:multiLevelType w:val="hybridMultilevel"/>
    <w:tmpl w:val="B80AC6CE"/>
    <w:lvl w:ilvl="0" w:tplc="04150017">
      <w:start w:val="1"/>
      <w:numFmt w:val="lowerLetter"/>
      <w:lvlText w:val="%1)"/>
      <w:lvlJc w:val="left"/>
      <w:pPr>
        <w:ind w:left="445" w:hanging="360"/>
      </w:pPr>
      <w:rPr>
        <w:rFonts w:hint="default"/>
      </w:rPr>
    </w:lvl>
    <w:lvl w:ilvl="1" w:tplc="04150003" w:tentative="1">
      <w:start w:val="1"/>
      <w:numFmt w:val="bullet"/>
      <w:lvlText w:val="o"/>
      <w:lvlJc w:val="left"/>
      <w:pPr>
        <w:ind w:left="1165" w:hanging="360"/>
      </w:pPr>
      <w:rPr>
        <w:rFonts w:ascii="Courier New" w:hAnsi="Courier New" w:cs="Courier New" w:hint="default"/>
      </w:rPr>
    </w:lvl>
    <w:lvl w:ilvl="2" w:tplc="04150005" w:tentative="1">
      <w:start w:val="1"/>
      <w:numFmt w:val="bullet"/>
      <w:lvlText w:val=""/>
      <w:lvlJc w:val="left"/>
      <w:pPr>
        <w:ind w:left="1885" w:hanging="360"/>
      </w:pPr>
      <w:rPr>
        <w:rFonts w:ascii="Wingdings" w:hAnsi="Wingdings" w:hint="default"/>
      </w:rPr>
    </w:lvl>
    <w:lvl w:ilvl="3" w:tplc="04150001" w:tentative="1">
      <w:start w:val="1"/>
      <w:numFmt w:val="bullet"/>
      <w:lvlText w:val=""/>
      <w:lvlJc w:val="left"/>
      <w:pPr>
        <w:ind w:left="2605" w:hanging="360"/>
      </w:pPr>
      <w:rPr>
        <w:rFonts w:ascii="Symbol" w:hAnsi="Symbol" w:hint="default"/>
      </w:rPr>
    </w:lvl>
    <w:lvl w:ilvl="4" w:tplc="04150003" w:tentative="1">
      <w:start w:val="1"/>
      <w:numFmt w:val="bullet"/>
      <w:lvlText w:val="o"/>
      <w:lvlJc w:val="left"/>
      <w:pPr>
        <w:ind w:left="3325" w:hanging="360"/>
      </w:pPr>
      <w:rPr>
        <w:rFonts w:ascii="Courier New" w:hAnsi="Courier New" w:cs="Courier New" w:hint="default"/>
      </w:rPr>
    </w:lvl>
    <w:lvl w:ilvl="5" w:tplc="04150005" w:tentative="1">
      <w:start w:val="1"/>
      <w:numFmt w:val="bullet"/>
      <w:lvlText w:val=""/>
      <w:lvlJc w:val="left"/>
      <w:pPr>
        <w:ind w:left="4045" w:hanging="360"/>
      </w:pPr>
      <w:rPr>
        <w:rFonts w:ascii="Wingdings" w:hAnsi="Wingdings" w:hint="default"/>
      </w:rPr>
    </w:lvl>
    <w:lvl w:ilvl="6" w:tplc="04150001" w:tentative="1">
      <w:start w:val="1"/>
      <w:numFmt w:val="bullet"/>
      <w:lvlText w:val=""/>
      <w:lvlJc w:val="left"/>
      <w:pPr>
        <w:ind w:left="4765" w:hanging="360"/>
      </w:pPr>
      <w:rPr>
        <w:rFonts w:ascii="Symbol" w:hAnsi="Symbol" w:hint="default"/>
      </w:rPr>
    </w:lvl>
    <w:lvl w:ilvl="7" w:tplc="04150003" w:tentative="1">
      <w:start w:val="1"/>
      <w:numFmt w:val="bullet"/>
      <w:lvlText w:val="o"/>
      <w:lvlJc w:val="left"/>
      <w:pPr>
        <w:ind w:left="5485" w:hanging="360"/>
      </w:pPr>
      <w:rPr>
        <w:rFonts w:ascii="Courier New" w:hAnsi="Courier New" w:cs="Courier New" w:hint="default"/>
      </w:rPr>
    </w:lvl>
    <w:lvl w:ilvl="8" w:tplc="04150005" w:tentative="1">
      <w:start w:val="1"/>
      <w:numFmt w:val="bullet"/>
      <w:lvlText w:val=""/>
      <w:lvlJc w:val="left"/>
      <w:pPr>
        <w:ind w:left="6205" w:hanging="360"/>
      </w:pPr>
      <w:rPr>
        <w:rFonts w:ascii="Wingdings" w:hAnsi="Wingdings" w:hint="default"/>
      </w:rPr>
    </w:lvl>
  </w:abstractNum>
  <w:abstractNum w:abstractNumId="19">
    <w:nsid w:val="439A3DE7"/>
    <w:multiLevelType w:val="hybridMultilevel"/>
    <w:tmpl w:val="9F96EACC"/>
    <w:lvl w:ilvl="0" w:tplc="35A6B42E">
      <w:start w:val="1"/>
      <w:numFmt w:val="lowerLetter"/>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44EA0DBC"/>
    <w:multiLevelType w:val="hybridMultilevel"/>
    <w:tmpl w:val="270655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48DD064A"/>
    <w:multiLevelType w:val="hybridMultilevel"/>
    <w:tmpl w:val="F4B69618"/>
    <w:lvl w:ilvl="0" w:tplc="B2DE97D4">
      <w:start w:val="1"/>
      <w:numFmt w:val="lowerLetter"/>
      <w:lvlText w:val="%1)"/>
      <w:lvlJc w:val="left"/>
      <w:pPr>
        <w:ind w:left="720" w:hanging="360"/>
      </w:pPr>
      <w:rPr>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4A457869"/>
    <w:multiLevelType w:val="hybridMultilevel"/>
    <w:tmpl w:val="409624D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503F3F95"/>
    <w:multiLevelType w:val="hybridMultilevel"/>
    <w:tmpl w:val="F808090C"/>
    <w:lvl w:ilvl="0" w:tplc="0415000F">
      <w:start w:val="1"/>
      <w:numFmt w:val="decimal"/>
      <w:lvlText w:val="%1."/>
      <w:lvlJc w:val="left"/>
      <w:pPr>
        <w:ind w:left="360" w:hanging="360"/>
      </w:pPr>
      <w:rPr>
        <w:i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
    <w:nsid w:val="52555CE7"/>
    <w:multiLevelType w:val="hybridMultilevel"/>
    <w:tmpl w:val="8264A832"/>
    <w:lvl w:ilvl="0" w:tplc="11D21A9C">
      <w:start w:val="1"/>
      <w:numFmt w:val="lowerLetter"/>
      <w:lvlText w:val="%1)"/>
      <w:lvlJc w:val="left"/>
      <w:pPr>
        <w:ind w:left="360" w:hanging="360"/>
      </w:pPr>
      <w:rPr>
        <w:rFonts w:hint="default"/>
        <w:b w:val="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nsid w:val="61DC72B4"/>
    <w:multiLevelType w:val="hybridMultilevel"/>
    <w:tmpl w:val="3B905F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621A564D"/>
    <w:multiLevelType w:val="hybridMultilevel"/>
    <w:tmpl w:val="36A015B8"/>
    <w:lvl w:ilvl="0" w:tplc="35A6B42E">
      <w:start w:val="1"/>
      <w:numFmt w:val="lowerLetter"/>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62E23C3D"/>
    <w:multiLevelType w:val="hybridMultilevel"/>
    <w:tmpl w:val="61D4902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649D39D7"/>
    <w:multiLevelType w:val="hybridMultilevel"/>
    <w:tmpl w:val="E8909B3C"/>
    <w:lvl w:ilvl="0" w:tplc="474EE95C">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67E33789"/>
    <w:multiLevelType w:val="hybridMultilevel"/>
    <w:tmpl w:val="6262A488"/>
    <w:lvl w:ilvl="0" w:tplc="761ED3A0">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691F17E8"/>
    <w:multiLevelType w:val="hybridMultilevel"/>
    <w:tmpl w:val="3446B06A"/>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6BE73E77"/>
    <w:multiLevelType w:val="hybridMultilevel"/>
    <w:tmpl w:val="2BF6CF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6C181D4A"/>
    <w:multiLevelType w:val="hybridMultilevel"/>
    <w:tmpl w:val="75EC705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71A21B12"/>
    <w:multiLevelType w:val="hybridMultilevel"/>
    <w:tmpl w:val="59DEF0D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72BB4BAB"/>
    <w:multiLevelType w:val="hybridMultilevel"/>
    <w:tmpl w:val="51FE09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744A1AE8"/>
    <w:multiLevelType w:val="hybridMultilevel"/>
    <w:tmpl w:val="59DEF0D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75DB1120"/>
    <w:multiLevelType w:val="hybridMultilevel"/>
    <w:tmpl w:val="45C87D7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1"/>
  </w:num>
  <w:num w:numId="2">
    <w:abstractNumId w:val="3"/>
  </w:num>
  <w:num w:numId="3">
    <w:abstractNumId w:val="25"/>
  </w:num>
  <w:num w:numId="4">
    <w:abstractNumId w:val="8"/>
  </w:num>
  <w:num w:numId="5">
    <w:abstractNumId w:val="15"/>
  </w:num>
  <w:num w:numId="6">
    <w:abstractNumId w:val="7"/>
  </w:num>
  <w:num w:numId="7">
    <w:abstractNumId w:val="12"/>
  </w:num>
  <w:num w:numId="8">
    <w:abstractNumId w:val="18"/>
  </w:num>
  <w:num w:numId="9">
    <w:abstractNumId w:val="24"/>
  </w:num>
  <w:num w:numId="10">
    <w:abstractNumId w:val="17"/>
  </w:num>
  <w:num w:numId="11">
    <w:abstractNumId w:val="6"/>
  </w:num>
  <w:num w:numId="12">
    <w:abstractNumId w:val="32"/>
  </w:num>
  <w:num w:numId="13">
    <w:abstractNumId w:val="34"/>
  </w:num>
  <w:num w:numId="14">
    <w:abstractNumId w:val="29"/>
  </w:num>
  <w:num w:numId="15">
    <w:abstractNumId w:val="9"/>
  </w:num>
  <w:num w:numId="16">
    <w:abstractNumId w:val="22"/>
  </w:num>
  <w:num w:numId="17">
    <w:abstractNumId w:val="16"/>
  </w:num>
  <w:num w:numId="18">
    <w:abstractNumId w:val="13"/>
  </w:num>
  <w:num w:numId="19">
    <w:abstractNumId w:val="35"/>
  </w:num>
  <w:num w:numId="20">
    <w:abstractNumId w:val="33"/>
  </w:num>
  <w:num w:numId="21">
    <w:abstractNumId w:val="5"/>
  </w:num>
  <w:num w:numId="22">
    <w:abstractNumId w:val="2"/>
  </w:num>
  <w:num w:numId="23">
    <w:abstractNumId w:val="10"/>
  </w:num>
  <w:num w:numId="24">
    <w:abstractNumId w:val="28"/>
  </w:num>
  <w:num w:numId="25">
    <w:abstractNumId w:val="21"/>
  </w:num>
  <w:num w:numId="26">
    <w:abstractNumId w:val="1"/>
  </w:num>
  <w:num w:numId="27">
    <w:abstractNumId w:val="14"/>
  </w:num>
  <w:num w:numId="28">
    <w:abstractNumId w:val="36"/>
  </w:num>
  <w:num w:numId="29">
    <w:abstractNumId w:val="27"/>
  </w:num>
  <w:num w:numId="30">
    <w:abstractNumId w:val="19"/>
  </w:num>
  <w:num w:numId="31">
    <w:abstractNumId w:val="26"/>
  </w:num>
  <w:num w:numId="32">
    <w:abstractNumId w:val="23"/>
  </w:num>
  <w:num w:numId="33">
    <w:abstractNumId w:val="30"/>
  </w:num>
  <w:num w:numId="34">
    <w:abstractNumId w:val="4"/>
  </w:num>
  <w:num w:numId="35">
    <w:abstractNumId w:val="4"/>
  </w:num>
  <w:num w:numId="36">
    <w:abstractNumId w:val="4"/>
  </w:num>
  <w:num w:numId="37">
    <w:abstractNumId w:val="4"/>
  </w:num>
  <w:num w:numId="38">
    <w:abstractNumId w:val="4"/>
  </w:num>
  <w:num w:numId="39">
    <w:abstractNumId w:val="4"/>
  </w:num>
  <w:num w:numId="40">
    <w:abstractNumId w:val="4"/>
  </w:num>
  <w:num w:numId="41">
    <w:abstractNumId w:val="4"/>
  </w:num>
  <w:num w:numId="42">
    <w:abstractNumId w:val="4"/>
  </w:num>
  <w:num w:numId="43">
    <w:abstractNumId w:val="4"/>
  </w:num>
  <w:num w:numId="44">
    <w:abstractNumId w:val="11"/>
  </w:num>
  <w:num w:numId="45">
    <w:abstractNumId w:val="0"/>
  </w:num>
  <w:num w:numId="46">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efaultTabStop w:val="708"/>
  <w:hyphenationZone w:val="425"/>
  <w:characterSpacingControl w:val="doNotCompress"/>
  <w:footnotePr>
    <w:footnote w:id="0"/>
    <w:footnote w:id="1"/>
  </w:footnotePr>
  <w:endnotePr>
    <w:endnote w:id="0"/>
    <w:endnote w:id="1"/>
  </w:endnotePr>
  <w:compat>
    <w:useFELayout/>
  </w:compat>
  <w:rsids>
    <w:rsidRoot w:val="0044452B"/>
    <w:rsid w:val="00003D08"/>
    <w:rsid w:val="00013C99"/>
    <w:rsid w:val="00014336"/>
    <w:rsid w:val="00022838"/>
    <w:rsid w:val="00056692"/>
    <w:rsid w:val="00057E92"/>
    <w:rsid w:val="00061B1B"/>
    <w:rsid w:val="00062C20"/>
    <w:rsid w:val="00072803"/>
    <w:rsid w:val="00075BF0"/>
    <w:rsid w:val="00076A88"/>
    <w:rsid w:val="000815BE"/>
    <w:rsid w:val="0008652C"/>
    <w:rsid w:val="00087EE4"/>
    <w:rsid w:val="000A55F4"/>
    <w:rsid w:val="000B73C2"/>
    <w:rsid w:val="000E1BF4"/>
    <w:rsid w:val="000E349C"/>
    <w:rsid w:val="000F62CF"/>
    <w:rsid w:val="000F64C1"/>
    <w:rsid w:val="00134F17"/>
    <w:rsid w:val="001625D1"/>
    <w:rsid w:val="00163328"/>
    <w:rsid w:val="00163565"/>
    <w:rsid w:val="001A2BEE"/>
    <w:rsid w:val="001D067F"/>
    <w:rsid w:val="001D06F5"/>
    <w:rsid w:val="002006CA"/>
    <w:rsid w:val="0021103C"/>
    <w:rsid w:val="00216944"/>
    <w:rsid w:val="00230B12"/>
    <w:rsid w:val="00253B8E"/>
    <w:rsid w:val="002A4679"/>
    <w:rsid w:val="002A4A13"/>
    <w:rsid w:val="002C1632"/>
    <w:rsid w:val="002C2841"/>
    <w:rsid w:val="002D4AAC"/>
    <w:rsid w:val="002D56EB"/>
    <w:rsid w:val="002D5F8C"/>
    <w:rsid w:val="002F773D"/>
    <w:rsid w:val="00320518"/>
    <w:rsid w:val="0037117E"/>
    <w:rsid w:val="0037608E"/>
    <w:rsid w:val="003901CF"/>
    <w:rsid w:val="003918FC"/>
    <w:rsid w:val="003E57EC"/>
    <w:rsid w:val="003F3EBB"/>
    <w:rsid w:val="00401E78"/>
    <w:rsid w:val="00402C5E"/>
    <w:rsid w:val="00421E9B"/>
    <w:rsid w:val="00437440"/>
    <w:rsid w:val="00437DDB"/>
    <w:rsid w:val="0044452B"/>
    <w:rsid w:val="00472DA2"/>
    <w:rsid w:val="00480F5D"/>
    <w:rsid w:val="00495A46"/>
    <w:rsid w:val="004A0623"/>
    <w:rsid w:val="004A362A"/>
    <w:rsid w:val="004C4648"/>
    <w:rsid w:val="004D29B6"/>
    <w:rsid w:val="004E2E1B"/>
    <w:rsid w:val="004F483A"/>
    <w:rsid w:val="00521908"/>
    <w:rsid w:val="00532F5D"/>
    <w:rsid w:val="005334F4"/>
    <w:rsid w:val="00551942"/>
    <w:rsid w:val="005578A1"/>
    <w:rsid w:val="005619A2"/>
    <w:rsid w:val="0056471E"/>
    <w:rsid w:val="005747E3"/>
    <w:rsid w:val="00580843"/>
    <w:rsid w:val="00581476"/>
    <w:rsid w:val="005C22D9"/>
    <w:rsid w:val="005D2C88"/>
    <w:rsid w:val="005D5253"/>
    <w:rsid w:val="005E26B2"/>
    <w:rsid w:val="005E4D6A"/>
    <w:rsid w:val="005F1794"/>
    <w:rsid w:val="005F7789"/>
    <w:rsid w:val="00612941"/>
    <w:rsid w:val="0062016F"/>
    <w:rsid w:val="00627F79"/>
    <w:rsid w:val="00630203"/>
    <w:rsid w:val="006922AB"/>
    <w:rsid w:val="006B08D6"/>
    <w:rsid w:val="006B0987"/>
    <w:rsid w:val="006B2E47"/>
    <w:rsid w:val="006B36F0"/>
    <w:rsid w:val="006C0CEE"/>
    <w:rsid w:val="006D117B"/>
    <w:rsid w:val="006D1B5A"/>
    <w:rsid w:val="006F48CF"/>
    <w:rsid w:val="006F4A2B"/>
    <w:rsid w:val="006F53CC"/>
    <w:rsid w:val="0071740D"/>
    <w:rsid w:val="00736E90"/>
    <w:rsid w:val="00757E8E"/>
    <w:rsid w:val="007621E2"/>
    <w:rsid w:val="00762820"/>
    <w:rsid w:val="0076551E"/>
    <w:rsid w:val="00770B05"/>
    <w:rsid w:val="007870CB"/>
    <w:rsid w:val="00796C19"/>
    <w:rsid w:val="007A339A"/>
    <w:rsid w:val="007A5469"/>
    <w:rsid w:val="007B3D59"/>
    <w:rsid w:val="007C53CB"/>
    <w:rsid w:val="007E2F9A"/>
    <w:rsid w:val="007E5BED"/>
    <w:rsid w:val="00806DC7"/>
    <w:rsid w:val="00823F02"/>
    <w:rsid w:val="008308B2"/>
    <w:rsid w:val="00880FE5"/>
    <w:rsid w:val="008811BF"/>
    <w:rsid w:val="008B2854"/>
    <w:rsid w:val="008C0068"/>
    <w:rsid w:val="008D5313"/>
    <w:rsid w:val="009154F2"/>
    <w:rsid w:val="00930A50"/>
    <w:rsid w:val="00932D7C"/>
    <w:rsid w:val="009442C7"/>
    <w:rsid w:val="00944784"/>
    <w:rsid w:val="009809CC"/>
    <w:rsid w:val="00984A3C"/>
    <w:rsid w:val="009A2B77"/>
    <w:rsid w:val="009A7295"/>
    <w:rsid w:val="009B718A"/>
    <w:rsid w:val="009C55C9"/>
    <w:rsid w:val="009F5721"/>
    <w:rsid w:val="009F6448"/>
    <w:rsid w:val="00A3096B"/>
    <w:rsid w:val="00A33784"/>
    <w:rsid w:val="00A640B0"/>
    <w:rsid w:val="00A8506E"/>
    <w:rsid w:val="00AA1270"/>
    <w:rsid w:val="00AA4172"/>
    <w:rsid w:val="00AA5979"/>
    <w:rsid w:val="00AD7BDE"/>
    <w:rsid w:val="00B0510C"/>
    <w:rsid w:val="00B2313B"/>
    <w:rsid w:val="00B23653"/>
    <w:rsid w:val="00B301E2"/>
    <w:rsid w:val="00B36D9B"/>
    <w:rsid w:val="00B50ED8"/>
    <w:rsid w:val="00B676D1"/>
    <w:rsid w:val="00B84EF8"/>
    <w:rsid w:val="00B9186D"/>
    <w:rsid w:val="00BD7C8C"/>
    <w:rsid w:val="00BF49C6"/>
    <w:rsid w:val="00C10616"/>
    <w:rsid w:val="00C164F1"/>
    <w:rsid w:val="00C177B2"/>
    <w:rsid w:val="00C20128"/>
    <w:rsid w:val="00C21239"/>
    <w:rsid w:val="00C402FF"/>
    <w:rsid w:val="00C52FB0"/>
    <w:rsid w:val="00C57205"/>
    <w:rsid w:val="00C8103C"/>
    <w:rsid w:val="00C844B1"/>
    <w:rsid w:val="00CB40B8"/>
    <w:rsid w:val="00CB5F1B"/>
    <w:rsid w:val="00CC2C55"/>
    <w:rsid w:val="00CD27E4"/>
    <w:rsid w:val="00CE18CB"/>
    <w:rsid w:val="00D1333E"/>
    <w:rsid w:val="00D25163"/>
    <w:rsid w:val="00D424F8"/>
    <w:rsid w:val="00D528D4"/>
    <w:rsid w:val="00D544A4"/>
    <w:rsid w:val="00D61BCA"/>
    <w:rsid w:val="00D7109A"/>
    <w:rsid w:val="00D932FF"/>
    <w:rsid w:val="00DA254F"/>
    <w:rsid w:val="00DA3D7E"/>
    <w:rsid w:val="00DA67C2"/>
    <w:rsid w:val="00DD5DC8"/>
    <w:rsid w:val="00DE0CE8"/>
    <w:rsid w:val="00DF7ED0"/>
    <w:rsid w:val="00E00EDE"/>
    <w:rsid w:val="00E16408"/>
    <w:rsid w:val="00E22599"/>
    <w:rsid w:val="00E314A1"/>
    <w:rsid w:val="00E506F1"/>
    <w:rsid w:val="00E67C31"/>
    <w:rsid w:val="00E71744"/>
    <w:rsid w:val="00EB3EE3"/>
    <w:rsid w:val="00EC4F78"/>
    <w:rsid w:val="00EC6281"/>
    <w:rsid w:val="00ED0E5A"/>
    <w:rsid w:val="00EE68CD"/>
    <w:rsid w:val="00F17B12"/>
    <w:rsid w:val="00F42F12"/>
    <w:rsid w:val="00F5281A"/>
    <w:rsid w:val="00F54335"/>
    <w:rsid w:val="00F627C1"/>
    <w:rsid w:val="00F72A78"/>
    <w:rsid w:val="00F85B1C"/>
    <w:rsid w:val="00F87D06"/>
    <w:rsid w:val="00FA047A"/>
    <w:rsid w:val="00FA0F36"/>
    <w:rsid w:val="00FB291B"/>
    <w:rsid w:val="00FC65FC"/>
    <w:rsid w:val="00FD44FE"/>
    <w:rsid w:val="00FF2208"/>
    <w:rsid w:val="00FF690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pl-PL"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A362A"/>
  </w:style>
  <w:style w:type="paragraph" w:styleId="Nagwek1">
    <w:name w:val="heading 1"/>
    <w:basedOn w:val="Normalny"/>
    <w:next w:val="Normalny"/>
    <w:link w:val="Nagwek1Znak"/>
    <w:uiPriority w:val="9"/>
    <w:qFormat/>
    <w:rsid w:val="004A362A"/>
    <w:pPr>
      <w:spacing w:before="300" w:after="40"/>
      <w:jc w:val="left"/>
      <w:outlineLvl w:val="0"/>
    </w:pPr>
    <w:rPr>
      <w:smallCaps/>
      <w:spacing w:val="5"/>
      <w:sz w:val="32"/>
      <w:szCs w:val="32"/>
    </w:rPr>
  </w:style>
  <w:style w:type="paragraph" w:styleId="Nagwek2">
    <w:name w:val="heading 2"/>
    <w:basedOn w:val="Normalny"/>
    <w:next w:val="Normalny"/>
    <w:link w:val="Nagwek2Znak"/>
    <w:uiPriority w:val="9"/>
    <w:semiHidden/>
    <w:unhideWhenUsed/>
    <w:qFormat/>
    <w:rsid w:val="004A362A"/>
    <w:pPr>
      <w:spacing w:after="0"/>
      <w:jc w:val="left"/>
      <w:outlineLvl w:val="1"/>
    </w:pPr>
    <w:rPr>
      <w:smallCaps/>
      <w:spacing w:val="5"/>
      <w:sz w:val="28"/>
      <w:szCs w:val="28"/>
    </w:rPr>
  </w:style>
  <w:style w:type="paragraph" w:styleId="Nagwek3">
    <w:name w:val="heading 3"/>
    <w:basedOn w:val="Normalny"/>
    <w:next w:val="Normalny"/>
    <w:link w:val="Nagwek3Znak"/>
    <w:uiPriority w:val="9"/>
    <w:semiHidden/>
    <w:unhideWhenUsed/>
    <w:qFormat/>
    <w:rsid w:val="004A362A"/>
    <w:pPr>
      <w:spacing w:after="0"/>
      <w:jc w:val="left"/>
      <w:outlineLvl w:val="2"/>
    </w:pPr>
    <w:rPr>
      <w:smallCaps/>
      <w:spacing w:val="5"/>
      <w:sz w:val="24"/>
      <w:szCs w:val="24"/>
    </w:rPr>
  </w:style>
  <w:style w:type="paragraph" w:styleId="Nagwek4">
    <w:name w:val="heading 4"/>
    <w:basedOn w:val="Normalny"/>
    <w:next w:val="Normalny"/>
    <w:link w:val="Nagwek4Znak"/>
    <w:uiPriority w:val="9"/>
    <w:semiHidden/>
    <w:unhideWhenUsed/>
    <w:qFormat/>
    <w:rsid w:val="004A362A"/>
    <w:pPr>
      <w:spacing w:after="0"/>
      <w:jc w:val="left"/>
      <w:outlineLvl w:val="3"/>
    </w:pPr>
    <w:rPr>
      <w:i/>
      <w:iCs/>
      <w:smallCaps/>
      <w:spacing w:val="10"/>
      <w:sz w:val="22"/>
      <w:szCs w:val="22"/>
    </w:rPr>
  </w:style>
  <w:style w:type="paragraph" w:styleId="Nagwek5">
    <w:name w:val="heading 5"/>
    <w:basedOn w:val="Normalny"/>
    <w:next w:val="Normalny"/>
    <w:link w:val="Nagwek5Znak"/>
    <w:uiPriority w:val="9"/>
    <w:semiHidden/>
    <w:unhideWhenUsed/>
    <w:qFormat/>
    <w:rsid w:val="004A362A"/>
    <w:pPr>
      <w:spacing w:after="0"/>
      <w:jc w:val="left"/>
      <w:outlineLvl w:val="4"/>
    </w:pPr>
    <w:rPr>
      <w:smallCaps/>
      <w:color w:val="941A1A" w:themeColor="accent6" w:themeShade="BF"/>
      <w:spacing w:val="10"/>
      <w:sz w:val="22"/>
      <w:szCs w:val="22"/>
    </w:rPr>
  </w:style>
  <w:style w:type="paragraph" w:styleId="Nagwek6">
    <w:name w:val="heading 6"/>
    <w:basedOn w:val="Normalny"/>
    <w:next w:val="Normalny"/>
    <w:link w:val="Nagwek6Znak"/>
    <w:uiPriority w:val="9"/>
    <w:semiHidden/>
    <w:unhideWhenUsed/>
    <w:qFormat/>
    <w:rsid w:val="004A362A"/>
    <w:pPr>
      <w:spacing w:after="0"/>
      <w:jc w:val="left"/>
      <w:outlineLvl w:val="5"/>
    </w:pPr>
    <w:rPr>
      <w:smallCaps/>
      <w:color w:val="C62324" w:themeColor="accent6"/>
      <w:spacing w:val="5"/>
      <w:sz w:val="22"/>
      <w:szCs w:val="22"/>
    </w:rPr>
  </w:style>
  <w:style w:type="paragraph" w:styleId="Nagwek7">
    <w:name w:val="heading 7"/>
    <w:basedOn w:val="Normalny"/>
    <w:next w:val="Normalny"/>
    <w:link w:val="Nagwek7Znak"/>
    <w:uiPriority w:val="9"/>
    <w:semiHidden/>
    <w:unhideWhenUsed/>
    <w:qFormat/>
    <w:rsid w:val="004A362A"/>
    <w:pPr>
      <w:spacing w:after="0"/>
      <w:jc w:val="left"/>
      <w:outlineLvl w:val="6"/>
    </w:pPr>
    <w:rPr>
      <w:b/>
      <w:bCs/>
      <w:smallCaps/>
      <w:color w:val="C62324" w:themeColor="accent6"/>
      <w:spacing w:val="10"/>
    </w:rPr>
  </w:style>
  <w:style w:type="paragraph" w:styleId="Nagwek8">
    <w:name w:val="heading 8"/>
    <w:basedOn w:val="Normalny"/>
    <w:next w:val="Normalny"/>
    <w:link w:val="Nagwek8Znak"/>
    <w:uiPriority w:val="9"/>
    <w:semiHidden/>
    <w:unhideWhenUsed/>
    <w:qFormat/>
    <w:rsid w:val="004A362A"/>
    <w:pPr>
      <w:spacing w:after="0"/>
      <w:jc w:val="left"/>
      <w:outlineLvl w:val="7"/>
    </w:pPr>
    <w:rPr>
      <w:b/>
      <w:bCs/>
      <w:i/>
      <w:iCs/>
      <w:smallCaps/>
      <w:color w:val="941A1A" w:themeColor="accent6" w:themeShade="BF"/>
    </w:rPr>
  </w:style>
  <w:style w:type="paragraph" w:styleId="Nagwek9">
    <w:name w:val="heading 9"/>
    <w:basedOn w:val="Normalny"/>
    <w:next w:val="Normalny"/>
    <w:link w:val="Nagwek9Znak"/>
    <w:uiPriority w:val="9"/>
    <w:semiHidden/>
    <w:unhideWhenUsed/>
    <w:qFormat/>
    <w:rsid w:val="004A362A"/>
    <w:pPr>
      <w:spacing w:after="0"/>
      <w:jc w:val="left"/>
      <w:outlineLvl w:val="8"/>
    </w:pPr>
    <w:rPr>
      <w:b/>
      <w:bCs/>
      <w:i/>
      <w:iCs/>
      <w:smallCaps/>
      <w:color w:val="631111" w:themeColor="accent6" w:themeShade="8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CE18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ogrubienie">
    <w:name w:val="Strong"/>
    <w:uiPriority w:val="22"/>
    <w:qFormat/>
    <w:rsid w:val="004A362A"/>
    <w:rPr>
      <w:b/>
      <w:bCs/>
      <w:color w:val="C62324" w:themeColor="accent6"/>
    </w:rPr>
  </w:style>
  <w:style w:type="character" w:styleId="Hipercze">
    <w:name w:val="Hyperlink"/>
    <w:basedOn w:val="Domylnaczcionkaakapitu"/>
    <w:uiPriority w:val="99"/>
    <w:semiHidden/>
    <w:unhideWhenUsed/>
    <w:rsid w:val="00013C99"/>
    <w:rPr>
      <w:color w:val="0000FF"/>
      <w:u w:val="single"/>
    </w:rPr>
  </w:style>
  <w:style w:type="paragraph" w:styleId="NormalnyWeb">
    <w:name w:val="Normal (Web)"/>
    <w:basedOn w:val="Normalny"/>
    <w:uiPriority w:val="99"/>
    <w:unhideWhenUsed/>
    <w:rsid w:val="00013C99"/>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2A4679"/>
    <w:pPr>
      <w:ind w:left="720"/>
      <w:contextualSpacing/>
    </w:pPr>
  </w:style>
  <w:style w:type="paragraph" w:styleId="Tekstdymka">
    <w:name w:val="Balloon Text"/>
    <w:basedOn w:val="Normalny"/>
    <w:link w:val="TekstdymkaZnak"/>
    <w:uiPriority w:val="99"/>
    <w:semiHidden/>
    <w:unhideWhenUsed/>
    <w:rsid w:val="009F6448"/>
    <w:pPr>
      <w:spacing w:after="0" w:line="240" w:lineRule="auto"/>
    </w:pPr>
    <w:rPr>
      <w:rFonts w:ascii="Tahoma" w:eastAsia="Calibri" w:hAnsi="Tahoma" w:cs="Tahoma"/>
      <w:sz w:val="16"/>
      <w:szCs w:val="16"/>
    </w:rPr>
  </w:style>
  <w:style w:type="character" w:customStyle="1" w:styleId="TekstdymkaZnak">
    <w:name w:val="Tekst dymka Znak"/>
    <w:basedOn w:val="Domylnaczcionkaakapitu"/>
    <w:link w:val="Tekstdymka"/>
    <w:uiPriority w:val="99"/>
    <w:semiHidden/>
    <w:rsid w:val="009F6448"/>
    <w:rPr>
      <w:rFonts w:ascii="Tahoma" w:eastAsia="Calibri" w:hAnsi="Tahoma" w:cs="Tahoma"/>
      <w:sz w:val="16"/>
      <w:szCs w:val="16"/>
    </w:rPr>
  </w:style>
  <w:style w:type="paragraph" w:styleId="Tekstprzypisukocowego">
    <w:name w:val="endnote text"/>
    <w:basedOn w:val="Normalny"/>
    <w:link w:val="TekstprzypisukocowegoZnak"/>
    <w:uiPriority w:val="99"/>
    <w:semiHidden/>
    <w:unhideWhenUsed/>
    <w:rsid w:val="005E4D6A"/>
    <w:pPr>
      <w:spacing w:after="0" w:line="240" w:lineRule="auto"/>
    </w:pPr>
  </w:style>
  <w:style w:type="character" w:customStyle="1" w:styleId="TekstprzypisukocowegoZnak">
    <w:name w:val="Tekst przypisu końcowego Znak"/>
    <w:basedOn w:val="Domylnaczcionkaakapitu"/>
    <w:link w:val="Tekstprzypisukocowego"/>
    <w:uiPriority w:val="99"/>
    <w:semiHidden/>
    <w:rsid w:val="005E4D6A"/>
    <w:rPr>
      <w:sz w:val="20"/>
      <w:szCs w:val="20"/>
    </w:rPr>
  </w:style>
  <w:style w:type="character" w:styleId="Odwoanieprzypisukocowego">
    <w:name w:val="endnote reference"/>
    <w:basedOn w:val="Domylnaczcionkaakapitu"/>
    <w:uiPriority w:val="99"/>
    <w:semiHidden/>
    <w:unhideWhenUsed/>
    <w:rsid w:val="005E4D6A"/>
    <w:rPr>
      <w:vertAlign w:val="superscript"/>
    </w:rPr>
  </w:style>
  <w:style w:type="paragraph" w:styleId="Nagwek">
    <w:name w:val="header"/>
    <w:basedOn w:val="Normalny"/>
    <w:link w:val="NagwekZnak"/>
    <w:uiPriority w:val="99"/>
    <w:unhideWhenUsed/>
    <w:rsid w:val="0056471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6471E"/>
  </w:style>
  <w:style w:type="paragraph" w:styleId="Stopka">
    <w:name w:val="footer"/>
    <w:basedOn w:val="Normalny"/>
    <w:link w:val="StopkaZnak"/>
    <w:uiPriority w:val="99"/>
    <w:unhideWhenUsed/>
    <w:rsid w:val="0056471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6471E"/>
  </w:style>
  <w:style w:type="character" w:customStyle="1" w:styleId="Nagwek1Znak">
    <w:name w:val="Nagłówek 1 Znak"/>
    <w:basedOn w:val="Domylnaczcionkaakapitu"/>
    <w:link w:val="Nagwek1"/>
    <w:uiPriority w:val="9"/>
    <w:rsid w:val="004A362A"/>
    <w:rPr>
      <w:smallCaps/>
      <w:spacing w:val="5"/>
      <w:sz w:val="32"/>
      <w:szCs w:val="32"/>
    </w:rPr>
  </w:style>
  <w:style w:type="character" w:customStyle="1" w:styleId="Nagwek2Znak">
    <w:name w:val="Nagłówek 2 Znak"/>
    <w:basedOn w:val="Domylnaczcionkaakapitu"/>
    <w:link w:val="Nagwek2"/>
    <w:uiPriority w:val="9"/>
    <w:semiHidden/>
    <w:rsid w:val="004A362A"/>
    <w:rPr>
      <w:smallCaps/>
      <w:spacing w:val="5"/>
      <w:sz w:val="28"/>
      <w:szCs w:val="28"/>
    </w:rPr>
  </w:style>
  <w:style w:type="character" w:customStyle="1" w:styleId="Nagwek3Znak">
    <w:name w:val="Nagłówek 3 Znak"/>
    <w:basedOn w:val="Domylnaczcionkaakapitu"/>
    <w:link w:val="Nagwek3"/>
    <w:uiPriority w:val="9"/>
    <w:semiHidden/>
    <w:rsid w:val="004A362A"/>
    <w:rPr>
      <w:smallCaps/>
      <w:spacing w:val="5"/>
      <w:sz w:val="24"/>
      <w:szCs w:val="24"/>
    </w:rPr>
  </w:style>
  <w:style w:type="character" w:customStyle="1" w:styleId="Nagwek4Znak">
    <w:name w:val="Nagłówek 4 Znak"/>
    <w:basedOn w:val="Domylnaczcionkaakapitu"/>
    <w:link w:val="Nagwek4"/>
    <w:uiPriority w:val="9"/>
    <w:semiHidden/>
    <w:rsid w:val="004A362A"/>
    <w:rPr>
      <w:i/>
      <w:iCs/>
      <w:smallCaps/>
      <w:spacing w:val="10"/>
      <w:sz w:val="22"/>
      <w:szCs w:val="22"/>
    </w:rPr>
  </w:style>
  <w:style w:type="character" w:customStyle="1" w:styleId="Nagwek5Znak">
    <w:name w:val="Nagłówek 5 Znak"/>
    <w:basedOn w:val="Domylnaczcionkaakapitu"/>
    <w:link w:val="Nagwek5"/>
    <w:uiPriority w:val="9"/>
    <w:semiHidden/>
    <w:rsid w:val="004A362A"/>
    <w:rPr>
      <w:smallCaps/>
      <w:color w:val="941A1A" w:themeColor="accent6" w:themeShade="BF"/>
      <w:spacing w:val="10"/>
      <w:sz w:val="22"/>
      <w:szCs w:val="22"/>
    </w:rPr>
  </w:style>
  <w:style w:type="character" w:customStyle="1" w:styleId="Nagwek6Znak">
    <w:name w:val="Nagłówek 6 Znak"/>
    <w:basedOn w:val="Domylnaczcionkaakapitu"/>
    <w:link w:val="Nagwek6"/>
    <w:uiPriority w:val="9"/>
    <w:semiHidden/>
    <w:rsid w:val="004A362A"/>
    <w:rPr>
      <w:smallCaps/>
      <w:color w:val="C62324" w:themeColor="accent6"/>
      <w:spacing w:val="5"/>
      <w:sz w:val="22"/>
      <w:szCs w:val="22"/>
    </w:rPr>
  </w:style>
  <w:style w:type="character" w:customStyle="1" w:styleId="Nagwek7Znak">
    <w:name w:val="Nagłówek 7 Znak"/>
    <w:basedOn w:val="Domylnaczcionkaakapitu"/>
    <w:link w:val="Nagwek7"/>
    <w:uiPriority w:val="9"/>
    <w:semiHidden/>
    <w:rsid w:val="004A362A"/>
    <w:rPr>
      <w:b/>
      <w:bCs/>
      <w:smallCaps/>
      <w:color w:val="C62324" w:themeColor="accent6"/>
      <w:spacing w:val="10"/>
    </w:rPr>
  </w:style>
  <w:style w:type="character" w:customStyle="1" w:styleId="Nagwek8Znak">
    <w:name w:val="Nagłówek 8 Znak"/>
    <w:basedOn w:val="Domylnaczcionkaakapitu"/>
    <w:link w:val="Nagwek8"/>
    <w:uiPriority w:val="9"/>
    <w:semiHidden/>
    <w:rsid w:val="004A362A"/>
    <w:rPr>
      <w:b/>
      <w:bCs/>
      <w:i/>
      <w:iCs/>
      <w:smallCaps/>
      <w:color w:val="941A1A" w:themeColor="accent6" w:themeShade="BF"/>
    </w:rPr>
  </w:style>
  <w:style w:type="character" w:customStyle="1" w:styleId="Nagwek9Znak">
    <w:name w:val="Nagłówek 9 Znak"/>
    <w:basedOn w:val="Domylnaczcionkaakapitu"/>
    <w:link w:val="Nagwek9"/>
    <w:uiPriority w:val="9"/>
    <w:semiHidden/>
    <w:rsid w:val="004A362A"/>
    <w:rPr>
      <w:b/>
      <w:bCs/>
      <w:i/>
      <w:iCs/>
      <w:smallCaps/>
      <w:color w:val="631111" w:themeColor="accent6" w:themeShade="80"/>
    </w:rPr>
  </w:style>
  <w:style w:type="paragraph" w:styleId="Legenda">
    <w:name w:val="caption"/>
    <w:basedOn w:val="Normalny"/>
    <w:next w:val="Normalny"/>
    <w:uiPriority w:val="35"/>
    <w:semiHidden/>
    <w:unhideWhenUsed/>
    <w:qFormat/>
    <w:rsid w:val="004A362A"/>
    <w:rPr>
      <w:b/>
      <w:bCs/>
      <w:caps/>
      <w:sz w:val="16"/>
      <w:szCs w:val="16"/>
    </w:rPr>
  </w:style>
  <w:style w:type="paragraph" w:styleId="Tytu">
    <w:name w:val="Title"/>
    <w:basedOn w:val="Normalny"/>
    <w:next w:val="Normalny"/>
    <w:link w:val="TytuZnak"/>
    <w:uiPriority w:val="10"/>
    <w:qFormat/>
    <w:rsid w:val="004A362A"/>
    <w:pPr>
      <w:pBdr>
        <w:top w:val="single" w:sz="8" w:space="1" w:color="C62324" w:themeColor="accent6"/>
      </w:pBdr>
      <w:spacing w:after="120" w:line="240" w:lineRule="auto"/>
      <w:jc w:val="right"/>
    </w:pPr>
    <w:rPr>
      <w:smallCaps/>
      <w:color w:val="262626" w:themeColor="text1" w:themeTint="D9"/>
      <w:sz w:val="52"/>
      <w:szCs w:val="52"/>
    </w:rPr>
  </w:style>
  <w:style w:type="character" w:customStyle="1" w:styleId="TytuZnak">
    <w:name w:val="Tytuł Znak"/>
    <w:basedOn w:val="Domylnaczcionkaakapitu"/>
    <w:link w:val="Tytu"/>
    <w:uiPriority w:val="10"/>
    <w:rsid w:val="004A362A"/>
    <w:rPr>
      <w:smallCaps/>
      <w:color w:val="262626" w:themeColor="text1" w:themeTint="D9"/>
      <w:sz w:val="52"/>
      <w:szCs w:val="52"/>
    </w:rPr>
  </w:style>
  <w:style w:type="paragraph" w:styleId="Podtytu">
    <w:name w:val="Subtitle"/>
    <w:basedOn w:val="Normalny"/>
    <w:next w:val="Normalny"/>
    <w:link w:val="PodtytuZnak"/>
    <w:uiPriority w:val="11"/>
    <w:qFormat/>
    <w:rsid w:val="004A362A"/>
    <w:pPr>
      <w:spacing w:after="720" w:line="240" w:lineRule="auto"/>
      <w:jc w:val="right"/>
    </w:pPr>
    <w:rPr>
      <w:rFonts w:asciiTheme="majorHAnsi" w:eastAsiaTheme="majorEastAsia" w:hAnsiTheme="majorHAnsi" w:cstheme="majorBidi"/>
    </w:rPr>
  </w:style>
  <w:style w:type="character" w:customStyle="1" w:styleId="PodtytuZnak">
    <w:name w:val="Podtytuł Znak"/>
    <w:basedOn w:val="Domylnaczcionkaakapitu"/>
    <w:link w:val="Podtytu"/>
    <w:uiPriority w:val="11"/>
    <w:rsid w:val="004A362A"/>
    <w:rPr>
      <w:rFonts w:asciiTheme="majorHAnsi" w:eastAsiaTheme="majorEastAsia" w:hAnsiTheme="majorHAnsi" w:cstheme="majorBidi"/>
    </w:rPr>
  </w:style>
  <w:style w:type="character" w:styleId="Uwydatnienie">
    <w:name w:val="Emphasis"/>
    <w:uiPriority w:val="20"/>
    <w:qFormat/>
    <w:rsid w:val="004A362A"/>
    <w:rPr>
      <w:b/>
      <w:bCs/>
      <w:i/>
      <w:iCs/>
      <w:spacing w:val="10"/>
    </w:rPr>
  </w:style>
  <w:style w:type="paragraph" w:styleId="Bezodstpw">
    <w:name w:val="No Spacing"/>
    <w:uiPriority w:val="1"/>
    <w:qFormat/>
    <w:rsid w:val="004A362A"/>
    <w:pPr>
      <w:spacing w:after="0" w:line="240" w:lineRule="auto"/>
    </w:pPr>
  </w:style>
  <w:style w:type="paragraph" w:styleId="Cytat">
    <w:name w:val="Quote"/>
    <w:basedOn w:val="Normalny"/>
    <w:next w:val="Normalny"/>
    <w:link w:val="CytatZnak"/>
    <w:uiPriority w:val="29"/>
    <w:qFormat/>
    <w:rsid w:val="004A362A"/>
    <w:rPr>
      <w:i/>
      <w:iCs/>
    </w:rPr>
  </w:style>
  <w:style w:type="character" w:customStyle="1" w:styleId="CytatZnak">
    <w:name w:val="Cytat Znak"/>
    <w:basedOn w:val="Domylnaczcionkaakapitu"/>
    <w:link w:val="Cytat"/>
    <w:uiPriority w:val="29"/>
    <w:rsid w:val="004A362A"/>
    <w:rPr>
      <w:i/>
      <w:iCs/>
    </w:rPr>
  </w:style>
  <w:style w:type="paragraph" w:styleId="Cytatintensywny">
    <w:name w:val="Intense Quote"/>
    <w:basedOn w:val="Normalny"/>
    <w:next w:val="Normalny"/>
    <w:link w:val="CytatintensywnyZnak"/>
    <w:uiPriority w:val="30"/>
    <w:qFormat/>
    <w:rsid w:val="004A362A"/>
    <w:pPr>
      <w:pBdr>
        <w:top w:val="single" w:sz="8" w:space="1" w:color="C62324" w:themeColor="accent6"/>
      </w:pBdr>
      <w:spacing w:before="140" w:after="140"/>
      <w:ind w:left="1440" w:right="1440"/>
    </w:pPr>
    <w:rPr>
      <w:b/>
      <w:bCs/>
      <w:i/>
      <w:iCs/>
    </w:rPr>
  </w:style>
  <w:style w:type="character" w:customStyle="1" w:styleId="CytatintensywnyZnak">
    <w:name w:val="Cytat intensywny Znak"/>
    <w:basedOn w:val="Domylnaczcionkaakapitu"/>
    <w:link w:val="Cytatintensywny"/>
    <w:uiPriority w:val="30"/>
    <w:rsid w:val="004A362A"/>
    <w:rPr>
      <w:b/>
      <w:bCs/>
      <w:i/>
      <w:iCs/>
    </w:rPr>
  </w:style>
  <w:style w:type="character" w:styleId="Wyrnieniedelikatne">
    <w:name w:val="Subtle Emphasis"/>
    <w:uiPriority w:val="19"/>
    <w:qFormat/>
    <w:rsid w:val="004A362A"/>
    <w:rPr>
      <w:i/>
      <w:iCs/>
    </w:rPr>
  </w:style>
  <w:style w:type="character" w:styleId="Wyrnienieintensywne">
    <w:name w:val="Intense Emphasis"/>
    <w:uiPriority w:val="21"/>
    <w:qFormat/>
    <w:rsid w:val="004A362A"/>
    <w:rPr>
      <w:b/>
      <w:bCs/>
      <w:i/>
      <w:iCs/>
      <w:color w:val="C62324" w:themeColor="accent6"/>
      <w:spacing w:val="10"/>
    </w:rPr>
  </w:style>
  <w:style w:type="character" w:styleId="Odwoaniedelikatne">
    <w:name w:val="Subtle Reference"/>
    <w:uiPriority w:val="31"/>
    <w:qFormat/>
    <w:rsid w:val="004A362A"/>
    <w:rPr>
      <w:b/>
      <w:bCs/>
    </w:rPr>
  </w:style>
  <w:style w:type="character" w:styleId="Odwoanieintensywne">
    <w:name w:val="Intense Reference"/>
    <w:uiPriority w:val="32"/>
    <w:qFormat/>
    <w:rsid w:val="004A362A"/>
    <w:rPr>
      <w:b/>
      <w:bCs/>
      <w:smallCaps/>
      <w:spacing w:val="5"/>
      <w:sz w:val="22"/>
      <w:szCs w:val="22"/>
      <w:u w:val="single"/>
    </w:rPr>
  </w:style>
  <w:style w:type="character" w:styleId="Tytuksiki">
    <w:name w:val="Book Title"/>
    <w:uiPriority w:val="33"/>
    <w:qFormat/>
    <w:rsid w:val="004A362A"/>
    <w:rPr>
      <w:rFonts w:asciiTheme="majorHAnsi" w:eastAsiaTheme="majorEastAsia" w:hAnsiTheme="majorHAnsi" w:cstheme="majorBidi"/>
      <w:i/>
      <w:iCs/>
      <w:sz w:val="20"/>
      <w:szCs w:val="20"/>
    </w:rPr>
  </w:style>
  <w:style w:type="paragraph" w:styleId="Nagwekspisutreci">
    <w:name w:val="TOC Heading"/>
    <w:basedOn w:val="Nagwek1"/>
    <w:next w:val="Normalny"/>
    <w:uiPriority w:val="39"/>
    <w:semiHidden/>
    <w:unhideWhenUsed/>
    <w:qFormat/>
    <w:rsid w:val="004A362A"/>
    <w:pPr>
      <w:outlineLvl w:val="9"/>
    </w:pPr>
  </w:style>
</w:styles>
</file>

<file path=word/webSettings.xml><?xml version="1.0" encoding="utf-8"?>
<w:webSettings xmlns:r="http://schemas.openxmlformats.org/officeDocument/2006/relationships" xmlns:w="http://schemas.openxmlformats.org/wordprocessingml/2006/main">
  <w:divs>
    <w:div w:id="540284073">
      <w:bodyDiv w:val="1"/>
      <w:marLeft w:val="0"/>
      <w:marRight w:val="0"/>
      <w:marTop w:val="0"/>
      <w:marBottom w:val="0"/>
      <w:divBdr>
        <w:top w:val="none" w:sz="0" w:space="0" w:color="auto"/>
        <w:left w:val="none" w:sz="0" w:space="0" w:color="auto"/>
        <w:bottom w:val="none" w:sz="0" w:space="0" w:color="auto"/>
        <w:right w:val="none" w:sz="0" w:space="0" w:color="auto"/>
      </w:divBdr>
      <w:divsChild>
        <w:div w:id="1068571147">
          <w:marLeft w:val="0"/>
          <w:marRight w:val="0"/>
          <w:marTop w:val="0"/>
          <w:marBottom w:val="0"/>
          <w:divBdr>
            <w:top w:val="none" w:sz="0" w:space="0" w:color="auto"/>
            <w:left w:val="none" w:sz="0" w:space="0" w:color="auto"/>
            <w:bottom w:val="none" w:sz="0" w:space="0" w:color="auto"/>
            <w:right w:val="none" w:sz="0" w:space="0" w:color="auto"/>
          </w:divBdr>
          <w:divsChild>
            <w:div w:id="982077011">
              <w:marLeft w:val="0"/>
              <w:marRight w:val="0"/>
              <w:marTop w:val="0"/>
              <w:marBottom w:val="0"/>
              <w:divBdr>
                <w:top w:val="none" w:sz="0" w:space="0" w:color="auto"/>
                <w:left w:val="none" w:sz="0" w:space="0" w:color="auto"/>
                <w:bottom w:val="none" w:sz="0" w:space="0" w:color="auto"/>
                <w:right w:val="none" w:sz="0" w:space="0" w:color="auto"/>
              </w:divBdr>
            </w:div>
            <w:div w:id="1618101542">
              <w:marLeft w:val="0"/>
              <w:marRight w:val="0"/>
              <w:marTop w:val="0"/>
              <w:marBottom w:val="600"/>
              <w:divBdr>
                <w:top w:val="none" w:sz="0" w:space="0" w:color="auto"/>
                <w:left w:val="none" w:sz="0" w:space="0" w:color="auto"/>
                <w:bottom w:val="none" w:sz="0" w:space="0" w:color="auto"/>
                <w:right w:val="none" w:sz="0" w:space="0" w:color="auto"/>
              </w:divBdr>
            </w:div>
            <w:div w:id="187099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322394">
      <w:bodyDiv w:val="1"/>
      <w:marLeft w:val="0"/>
      <w:marRight w:val="0"/>
      <w:marTop w:val="0"/>
      <w:marBottom w:val="0"/>
      <w:divBdr>
        <w:top w:val="none" w:sz="0" w:space="0" w:color="auto"/>
        <w:left w:val="none" w:sz="0" w:space="0" w:color="auto"/>
        <w:bottom w:val="none" w:sz="0" w:space="0" w:color="auto"/>
        <w:right w:val="none" w:sz="0" w:space="0" w:color="auto"/>
      </w:divBdr>
      <w:divsChild>
        <w:div w:id="405349353">
          <w:marLeft w:val="0"/>
          <w:marRight w:val="0"/>
          <w:marTop w:val="0"/>
          <w:marBottom w:val="0"/>
          <w:divBdr>
            <w:top w:val="none" w:sz="0" w:space="0" w:color="auto"/>
            <w:left w:val="none" w:sz="0" w:space="0" w:color="auto"/>
            <w:bottom w:val="none" w:sz="0" w:space="0" w:color="auto"/>
            <w:right w:val="none" w:sz="0" w:space="0" w:color="auto"/>
          </w:divBdr>
        </w:div>
        <w:div w:id="1093551702">
          <w:marLeft w:val="0"/>
          <w:marRight w:val="0"/>
          <w:marTop w:val="0"/>
          <w:marBottom w:val="0"/>
          <w:divBdr>
            <w:top w:val="none" w:sz="0" w:space="0" w:color="auto"/>
            <w:left w:val="none" w:sz="0" w:space="0" w:color="auto"/>
            <w:bottom w:val="none" w:sz="0" w:space="0" w:color="auto"/>
            <w:right w:val="none" w:sz="0" w:space="0" w:color="auto"/>
          </w:divBdr>
        </w:div>
        <w:div w:id="1607537339">
          <w:marLeft w:val="0"/>
          <w:marRight w:val="0"/>
          <w:marTop w:val="0"/>
          <w:marBottom w:val="0"/>
          <w:divBdr>
            <w:top w:val="none" w:sz="0" w:space="0" w:color="auto"/>
            <w:left w:val="none" w:sz="0" w:space="0" w:color="auto"/>
            <w:bottom w:val="none" w:sz="0" w:space="0" w:color="auto"/>
            <w:right w:val="none" w:sz="0" w:space="0" w:color="auto"/>
          </w:divBdr>
        </w:div>
        <w:div w:id="723256881">
          <w:marLeft w:val="0"/>
          <w:marRight w:val="0"/>
          <w:marTop w:val="0"/>
          <w:marBottom w:val="0"/>
          <w:divBdr>
            <w:top w:val="none" w:sz="0" w:space="0" w:color="auto"/>
            <w:left w:val="none" w:sz="0" w:space="0" w:color="auto"/>
            <w:bottom w:val="none" w:sz="0" w:space="0" w:color="auto"/>
            <w:right w:val="none" w:sz="0" w:space="0" w:color="auto"/>
          </w:divBdr>
        </w:div>
        <w:div w:id="2111468330">
          <w:marLeft w:val="0"/>
          <w:marRight w:val="0"/>
          <w:marTop w:val="0"/>
          <w:marBottom w:val="0"/>
          <w:divBdr>
            <w:top w:val="none" w:sz="0" w:space="0" w:color="auto"/>
            <w:left w:val="none" w:sz="0" w:space="0" w:color="auto"/>
            <w:bottom w:val="none" w:sz="0" w:space="0" w:color="auto"/>
            <w:right w:val="none" w:sz="0" w:space="0" w:color="auto"/>
          </w:divBdr>
        </w:div>
        <w:div w:id="824593433">
          <w:marLeft w:val="0"/>
          <w:marRight w:val="0"/>
          <w:marTop w:val="0"/>
          <w:marBottom w:val="0"/>
          <w:divBdr>
            <w:top w:val="none" w:sz="0" w:space="0" w:color="auto"/>
            <w:left w:val="none" w:sz="0" w:space="0" w:color="auto"/>
            <w:bottom w:val="none" w:sz="0" w:space="0" w:color="auto"/>
            <w:right w:val="none" w:sz="0" w:space="0" w:color="auto"/>
          </w:divBdr>
        </w:div>
        <w:div w:id="1949240138">
          <w:marLeft w:val="0"/>
          <w:marRight w:val="0"/>
          <w:marTop w:val="0"/>
          <w:marBottom w:val="0"/>
          <w:divBdr>
            <w:top w:val="none" w:sz="0" w:space="0" w:color="auto"/>
            <w:left w:val="none" w:sz="0" w:space="0" w:color="auto"/>
            <w:bottom w:val="none" w:sz="0" w:space="0" w:color="auto"/>
            <w:right w:val="none" w:sz="0" w:space="0" w:color="auto"/>
          </w:divBdr>
        </w:div>
        <w:div w:id="388378694">
          <w:marLeft w:val="0"/>
          <w:marRight w:val="0"/>
          <w:marTop w:val="0"/>
          <w:marBottom w:val="0"/>
          <w:divBdr>
            <w:top w:val="none" w:sz="0" w:space="0" w:color="auto"/>
            <w:left w:val="none" w:sz="0" w:space="0" w:color="auto"/>
            <w:bottom w:val="none" w:sz="0" w:space="0" w:color="auto"/>
            <w:right w:val="none" w:sz="0" w:space="0" w:color="auto"/>
          </w:divBdr>
        </w:div>
        <w:div w:id="1986739362">
          <w:marLeft w:val="0"/>
          <w:marRight w:val="0"/>
          <w:marTop w:val="0"/>
          <w:marBottom w:val="0"/>
          <w:divBdr>
            <w:top w:val="none" w:sz="0" w:space="0" w:color="auto"/>
            <w:left w:val="none" w:sz="0" w:space="0" w:color="auto"/>
            <w:bottom w:val="none" w:sz="0" w:space="0" w:color="auto"/>
            <w:right w:val="none" w:sz="0" w:space="0" w:color="auto"/>
          </w:divBdr>
        </w:div>
      </w:divsChild>
    </w:div>
    <w:div w:id="702631019">
      <w:bodyDiv w:val="1"/>
      <w:marLeft w:val="0"/>
      <w:marRight w:val="0"/>
      <w:marTop w:val="0"/>
      <w:marBottom w:val="0"/>
      <w:divBdr>
        <w:top w:val="none" w:sz="0" w:space="0" w:color="auto"/>
        <w:left w:val="none" w:sz="0" w:space="0" w:color="auto"/>
        <w:bottom w:val="none" w:sz="0" w:space="0" w:color="auto"/>
        <w:right w:val="none" w:sz="0" w:space="0" w:color="auto"/>
      </w:divBdr>
    </w:div>
    <w:div w:id="1013801035">
      <w:bodyDiv w:val="1"/>
      <w:marLeft w:val="0"/>
      <w:marRight w:val="0"/>
      <w:marTop w:val="0"/>
      <w:marBottom w:val="0"/>
      <w:divBdr>
        <w:top w:val="none" w:sz="0" w:space="0" w:color="auto"/>
        <w:left w:val="none" w:sz="0" w:space="0" w:color="auto"/>
        <w:bottom w:val="none" w:sz="0" w:space="0" w:color="auto"/>
        <w:right w:val="none" w:sz="0" w:space="0" w:color="auto"/>
      </w:divBdr>
      <w:divsChild>
        <w:div w:id="1156414343">
          <w:marLeft w:val="300"/>
          <w:marRight w:val="300"/>
          <w:marTop w:val="0"/>
          <w:marBottom w:val="300"/>
          <w:divBdr>
            <w:top w:val="none" w:sz="0" w:space="0" w:color="auto"/>
            <w:left w:val="none" w:sz="0" w:space="0" w:color="auto"/>
            <w:bottom w:val="none" w:sz="0" w:space="0" w:color="auto"/>
            <w:right w:val="none" w:sz="0" w:space="0" w:color="auto"/>
          </w:divBdr>
          <w:divsChild>
            <w:div w:id="57470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579606">
      <w:bodyDiv w:val="1"/>
      <w:marLeft w:val="0"/>
      <w:marRight w:val="0"/>
      <w:marTop w:val="0"/>
      <w:marBottom w:val="0"/>
      <w:divBdr>
        <w:top w:val="none" w:sz="0" w:space="0" w:color="auto"/>
        <w:left w:val="none" w:sz="0" w:space="0" w:color="auto"/>
        <w:bottom w:val="none" w:sz="0" w:space="0" w:color="auto"/>
        <w:right w:val="none" w:sz="0" w:space="0" w:color="auto"/>
      </w:divBdr>
    </w:div>
    <w:div w:id="1815027658">
      <w:bodyDiv w:val="1"/>
      <w:marLeft w:val="0"/>
      <w:marRight w:val="0"/>
      <w:marTop w:val="0"/>
      <w:marBottom w:val="0"/>
      <w:divBdr>
        <w:top w:val="none" w:sz="0" w:space="0" w:color="auto"/>
        <w:left w:val="none" w:sz="0" w:space="0" w:color="auto"/>
        <w:bottom w:val="none" w:sz="0" w:space="0" w:color="auto"/>
        <w:right w:val="none" w:sz="0" w:space="0" w:color="auto"/>
      </w:divBdr>
    </w:div>
    <w:div w:id="2051227158">
      <w:bodyDiv w:val="1"/>
      <w:marLeft w:val="0"/>
      <w:marRight w:val="0"/>
      <w:marTop w:val="0"/>
      <w:marBottom w:val="0"/>
      <w:divBdr>
        <w:top w:val="none" w:sz="0" w:space="0" w:color="auto"/>
        <w:left w:val="none" w:sz="0" w:space="0" w:color="auto"/>
        <w:bottom w:val="none" w:sz="0" w:space="0" w:color="auto"/>
        <w:right w:val="none" w:sz="0" w:space="0" w:color="auto"/>
      </w:divBdr>
    </w:div>
    <w:div w:id="2105219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jpe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pl.wikipedia.org/wiki/J%C3%B3zef_Pi%C5%82sudski" TargetMode="External"/><Relationship Id="rId41" Type="http://schemas.openxmlformats.org/officeDocument/2006/relationships/image" Target="media/image3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pl.wikipedia.org/wiki/1918" TargetMode="External"/><Relationship Id="rId36" Type="http://schemas.openxmlformats.org/officeDocument/2006/relationships/image" Target="media/image27.png"/><Relationship Id="rId49" Type="http://schemas.openxmlformats.org/officeDocument/2006/relationships/image" Target="media/image3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2.png"/><Relationship Id="rId44" Type="http://schemas.openxmlformats.org/officeDocument/2006/relationships/hyperlink" Target="https://teatrnn.pl/cache/local/image/1920x1280/websites/para/PARA_9/victoria.jpg/"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gif"/><Relationship Id="rId27" Type="http://schemas.openxmlformats.org/officeDocument/2006/relationships/image" Target="media/image20.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Wycinek">
  <a:themeElements>
    <a:clrScheme name="Wycinek">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Wycinek">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ycinek">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xmlns=""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354D6-AE99-4342-98EC-7428BDA6F8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Pages>
  <Words>5393</Words>
  <Characters>32361</Characters>
  <Application>Microsoft Office Word</Application>
  <DocSecurity>0</DocSecurity>
  <Lines>269</Lines>
  <Paragraphs>75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37679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Paulina Stępień-Kobus</dc:creator>
  <cp:lastModifiedBy>bdaniewska</cp:lastModifiedBy>
  <cp:revision>8</cp:revision>
  <dcterms:created xsi:type="dcterms:W3CDTF">2018-10-19T13:46:00Z</dcterms:created>
  <dcterms:modified xsi:type="dcterms:W3CDTF">2018-11-29T11:29:00Z</dcterms:modified>
</cp:coreProperties>
</file>